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FF13" w14:textId="489550FF" w:rsidR="000632EC" w:rsidRPr="00380970" w:rsidRDefault="000632EC" w:rsidP="000632EC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3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2.5-12.7 Reaction Coordinates and Catalysis</w:t>
      </w:r>
      <w:r w:rsidRPr="00380970">
        <w:rPr>
          <w:rFonts w:ascii="Aptos" w:hAnsi="Aptos"/>
          <w:b/>
          <w:bCs/>
        </w:rPr>
        <w:t>)</w:t>
      </w:r>
    </w:p>
    <w:p w14:paraId="15AE31A1" w14:textId="77777777" w:rsidR="000632EC" w:rsidRPr="00B70B23" w:rsidRDefault="000632EC" w:rsidP="000632EC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56B2AA07" w14:textId="77777777" w:rsidR="000632EC" w:rsidRPr="00A82085" w:rsidRDefault="000632EC" w:rsidP="000632EC">
      <w:pPr>
        <w:pStyle w:val="ListParagraph"/>
        <w:ind w:left="1440"/>
        <w:jc w:val="center"/>
        <w:rPr>
          <w:b/>
          <w:bCs/>
        </w:rPr>
      </w:pPr>
    </w:p>
    <w:p w14:paraId="28DC6F3C" w14:textId="11510A43" w:rsidR="00531C17" w:rsidRPr="00D8679C" w:rsidRDefault="00D8679C" w:rsidP="00D8679C">
      <w:pPr>
        <w:pStyle w:val="NormalWeb"/>
        <w:jc w:val="center"/>
        <w:rPr>
          <w:rFonts w:ascii="Aptos" w:hAnsi="Aptos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6F0713" wp14:editId="5FDB92AE">
                <wp:simplePos x="0" y="0"/>
                <wp:positionH relativeFrom="column">
                  <wp:posOffset>3657600</wp:posOffset>
                </wp:positionH>
                <wp:positionV relativeFrom="paragraph">
                  <wp:posOffset>466090</wp:posOffset>
                </wp:positionV>
                <wp:extent cx="2587625" cy="347472"/>
                <wp:effectExtent l="0" t="0" r="3175" b="0"/>
                <wp:wrapSquare wrapText="bothSides"/>
                <wp:docPr id="12404817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7625" cy="34747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348472" w14:textId="1AAEB269" w:rsidR="00D8679C" w:rsidRPr="00D8679C" w:rsidRDefault="00D8679C" w:rsidP="00D8679C">
                            <w:pPr>
                              <w:pStyle w:val="Caption"/>
                              <w:jc w:val="center"/>
                              <w:rPr>
                                <w:rFonts w:ascii="Aptos" w:eastAsia="Times New Roman" w:hAnsi="Aptos" w:cstheme="minorHAnsi"/>
                                <w:b/>
                                <w:b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D8679C">
                              <w:rPr>
                                <w:rFonts w:ascii="Aptos" w:hAnsi="Apto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Figure </w:t>
                            </w:r>
                            <w:r w:rsidRPr="00D8679C">
                              <w:rPr>
                                <w:rFonts w:ascii="Aptos" w:hAnsi="Aptos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D8679C">
                              <w:rPr>
                                <w:rFonts w:ascii="Aptos" w:hAnsi="Aptos"/>
                                <w:color w:val="000000" w:themeColor="text1"/>
                                <w:sz w:val="24"/>
                                <w:szCs w:val="24"/>
                              </w:rPr>
                              <w:instrText xml:space="preserve"> SEQ Figure \* ARABIC </w:instrText>
                            </w:r>
                            <w:r w:rsidRPr="00D8679C">
                              <w:rPr>
                                <w:rFonts w:ascii="Aptos" w:hAnsi="Aptos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D8679C">
                              <w:rPr>
                                <w:rFonts w:ascii="Aptos" w:hAnsi="Aptos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Pr="00D8679C">
                              <w:rPr>
                                <w:rFonts w:ascii="Aptos" w:hAnsi="Aptos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D8679C">
                              <w:rPr>
                                <w:rFonts w:ascii="Aptos" w:hAnsi="Aptos"/>
                                <w:color w:val="000000" w:themeColor="text1"/>
                                <w:sz w:val="24"/>
                                <w:szCs w:val="24"/>
                              </w:rPr>
                              <w:t>: Reaction Coordinate Diagram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F07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in;margin-top:36.7pt;width:203.75pt;height:2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" stroked="f">
                <v:textbox inset="0,0,0,0">
                  <w:txbxContent>
                    <w:p w14:paraId="4E348472" w14:textId="1AAEB269" w:rsidR="00D8679C" w:rsidRPr="00D8679C" w:rsidRDefault="00D8679C" w:rsidP="00D8679C">
                      <w:pPr>
                        <w:pStyle w:val="Caption"/>
                        <w:jc w:val="center"/>
                        <w:rPr>
                          <w:rFonts w:ascii="Aptos" w:eastAsia="Times New Roman" w:hAnsi="Aptos" w:cstheme="minorHAnsi"/>
                          <w:b/>
                          <w:bCs/>
                          <w:noProof/>
                          <w:color w:val="000000" w:themeColor="text1"/>
                          <w:sz w:val="24"/>
                          <w:szCs w:val="24"/>
                        </w:rPr>
                      </w:pPr>
                      <w:r w:rsidRPr="00D8679C">
                        <w:rPr>
                          <w:rFonts w:ascii="Aptos" w:hAnsi="Aptos"/>
                          <w:color w:val="000000" w:themeColor="text1"/>
                          <w:sz w:val="24"/>
                          <w:szCs w:val="24"/>
                        </w:rPr>
                        <w:t xml:space="preserve">Figure </w:t>
                      </w:r>
                      <w:r w:rsidRPr="00D8679C">
                        <w:rPr>
                          <w:rFonts w:ascii="Aptos" w:hAnsi="Aptos"/>
                          <w:color w:val="000000" w:themeColor="text1"/>
                          <w:sz w:val="24"/>
                          <w:szCs w:val="24"/>
                        </w:rPr>
                        <w:fldChar w:fldCharType="begin"/>
                      </w:r>
                      <w:r w:rsidRPr="00D8679C">
                        <w:rPr>
                          <w:rFonts w:ascii="Aptos" w:hAnsi="Aptos"/>
                          <w:color w:val="000000" w:themeColor="text1"/>
                          <w:sz w:val="24"/>
                          <w:szCs w:val="24"/>
                        </w:rPr>
                        <w:instrText xml:space="preserve"> SEQ Figure \* ARABIC </w:instrText>
                      </w:r>
                      <w:r w:rsidRPr="00D8679C">
                        <w:rPr>
                          <w:rFonts w:ascii="Aptos" w:hAnsi="Aptos"/>
                          <w:color w:val="000000" w:themeColor="text1"/>
                          <w:sz w:val="24"/>
                          <w:szCs w:val="24"/>
                        </w:rPr>
                        <w:fldChar w:fldCharType="separate"/>
                      </w:r>
                      <w:r w:rsidRPr="00D8679C">
                        <w:rPr>
                          <w:rFonts w:ascii="Aptos" w:hAnsi="Aptos"/>
                          <w:noProof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r w:rsidRPr="00D8679C">
                        <w:rPr>
                          <w:rFonts w:ascii="Aptos" w:hAnsi="Aptos"/>
                          <w:color w:val="000000" w:themeColor="text1"/>
                          <w:sz w:val="24"/>
                          <w:szCs w:val="24"/>
                        </w:rPr>
                        <w:fldChar w:fldCharType="end"/>
                      </w:r>
                      <w:r w:rsidRPr="00D8679C">
                        <w:rPr>
                          <w:rFonts w:ascii="Aptos" w:hAnsi="Aptos"/>
                          <w:color w:val="000000" w:themeColor="text1"/>
                          <w:sz w:val="24"/>
                          <w:szCs w:val="24"/>
                        </w:rPr>
                        <w:t>: Reaction Coordinate Diagram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31C17">
        <w:rPr>
          <w:rFonts w:ascii="Aptos" w:hAnsi="Aptos" w:cs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F745A66" wp14:editId="1CD2DCD0">
            <wp:simplePos x="0" y="0"/>
            <wp:positionH relativeFrom="column">
              <wp:posOffset>2933700</wp:posOffset>
            </wp:positionH>
            <wp:positionV relativeFrom="paragraph">
              <wp:posOffset>368300</wp:posOffset>
            </wp:positionV>
            <wp:extent cx="3479800" cy="2497455"/>
            <wp:effectExtent l="0" t="0" r="2540" b="0"/>
            <wp:wrapSquare wrapText="bothSides"/>
            <wp:docPr id="754975797" name="Picture 1" descr="A graph with blu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975797" name="Picture 1" descr="A graph with blue line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15" r="5368"/>
                    <a:stretch/>
                  </pic:blipFill>
                  <pic:spPr bwMode="auto">
                    <a:xfrm>
                      <a:off x="0" y="0"/>
                      <a:ext cx="3479800" cy="2497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856" w:rsidRPr="00531C17">
        <w:rPr>
          <w:rFonts w:ascii="Aptos" w:hAnsi="Aptos" w:cstheme="minorHAnsi"/>
          <w:b/>
          <w:bCs/>
        </w:rPr>
        <w:t>Name: ______________________</w:t>
      </w:r>
    </w:p>
    <w:p w14:paraId="23896463" w14:textId="6A505E02" w:rsidR="00EF0CCE" w:rsidRPr="00531C17" w:rsidRDefault="00EF0CCE" w:rsidP="00D8679C">
      <w:pPr>
        <w:pStyle w:val="NormalWeb"/>
        <w:numPr>
          <w:ilvl w:val="0"/>
          <w:numId w:val="1"/>
        </w:numPr>
        <w:ind w:left="270"/>
        <w:rPr>
          <w:rFonts w:ascii="Aptos" w:hAnsi="Aptos" w:cstheme="minorHAnsi"/>
        </w:rPr>
      </w:pPr>
      <w:r w:rsidRPr="00531C17">
        <w:rPr>
          <w:rFonts w:ascii="Aptos" w:hAnsi="Aptos"/>
        </w:rPr>
        <w:t>Label the reactants, transition state(s), and products on the reaction coordinate diagram</w:t>
      </w:r>
      <w:r w:rsidR="00531C17" w:rsidRPr="00531C17">
        <w:rPr>
          <w:rFonts w:ascii="Aptos" w:hAnsi="Aptos"/>
        </w:rPr>
        <w:t xml:space="preserve"> shown in figure 1.</w:t>
      </w:r>
    </w:p>
    <w:p w14:paraId="0D001A91" w14:textId="1255B792" w:rsidR="00531C17" w:rsidRDefault="00531C17" w:rsidP="00D8679C">
      <w:pPr>
        <w:pStyle w:val="NormalWeb"/>
        <w:ind w:left="270"/>
        <w:rPr>
          <w:rFonts w:ascii="Aptos" w:hAnsi="Aptos" w:cstheme="minorHAnsi"/>
        </w:rPr>
      </w:pPr>
    </w:p>
    <w:p w14:paraId="332804B6" w14:textId="185AEB19" w:rsidR="00D8679C" w:rsidRPr="00531C17" w:rsidRDefault="00D8679C" w:rsidP="00D8679C">
      <w:pPr>
        <w:pStyle w:val="NormalWeb"/>
        <w:ind w:left="270"/>
        <w:rPr>
          <w:rFonts w:ascii="Aptos" w:hAnsi="Aptos" w:cstheme="minorHAnsi"/>
        </w:rPr>
      </w:pPr>
    </w:p>
    <w:p w14:paraId="4DD61ABE" w14:textId="57206860" w:rsidR="002E7A5B" w:rsidRPr="00531C17" w:rsidRDefault="00EF0CCE" w:rsidP="00D8679C">
      <w:pPr>
        <w:pStyle w:val="NormalWeb"/>
        <w:numPr>
          <w:ilvl w:val="0"/>
          <w:numId w:val="1"/>
        </w:numPr>
        <w:ind w:left="270"/>
        <w:rPr>
          <w:rFonts w:ascii="Aptos" w:hAnsi="Aptos" w:cstheme="minorHAnsi"/>
        </w:rPr>
      </w:pPr>
      <w:r w:rsidRPr="00531C17">
        <w:rPr>
          <w:rFonts w:ascii="Aptos" w:hAnsi="Aptos" w:cstheme="minorHAnsi"/>
        </w:rPr>
        <w:t>Calculate the activation energy and energy change of the reaction shown in the reaction coordinate</w:t>
      </w:r>
      <w:r w:rsidR="00531C17" w:rsidRPr="00531C17">
        <w:rPr>
          <w:rFonts w:ascii="Aptos" w:hAnsi="Aptos" w:cstheme="minorHAnsi"/>
        </w:rPr>
        <w:t xml:space="preserve"> diagram shown in figure 1.</w:t>
      </w:r>
    </w:p>
    <w:p w14:paraId="0C79981E" w14:textId="7EDF368F" w:rsidR="00531C17" w:rsidRPr="00531C17" w:rsidRDefault="00531C17" w:rsidP="00D8679C">
      <w:pPr>
        <w:pStyle w:val="NormalWeb"/>
        <w:ind w:left="270"/>
        <w:rPr>
          <w:rFonts w:ascii="Aptos" w:hAnsi="Aptos" w:cstheme="minorHAnsi"/>
        </w:rPr>
      </w:pPr>
    </w:p>
    <w:p w14:paraId="00277ADA" w14:textId="30BF2FC3" w:rsidR="00531C17" w:rsidRDefault="00531C17" w:rsidP="00D8679C">
      <w:pPr>
        <w:pStyle w:val="NormalWeb"/>
        <w:ind w:left="270"/>
        <w:rPr>
          <w:rFonts w:ascii="Aptos" w:hAnsi="Aptos" w:cstheme="minorHAnsi"/>
        </w:rPr>
      </w:pPr>
    </w:p>
    <w:p w14:paraId="376B53DE" w14:textId="77777777" w:rsidR="00531C17" w:rsidRDefault="00531C17" w:rsidP="00D8679C">
      <w:pPr>
        <w:pStyle w:val="NormalWeb"/>
        <w:ind w:left="270"/>
        <w:rPr>
          <w:rFonts w:ascii="Aptos" w:hAnsi="Aptos" w:cstheme="minorHAnsi"/>
        </w:rPr>
      </w:pPr>
    </w:p>
    <w:p w14:paraId="0D003222" w14:textId="294B2E24" w:rsidR="00D8679C" w:rsidRDefault="00D8679C" w:rsidP="00D8679C">
      <w:pPr>
        <w:pStyle w:val="NormalWeb"/>
        <w:rPr>
          <w:rFonts w:ascii="Aptos" w:hAnsi="Aptos" w:cstheme="minorHAnsi"/>
        </w:rPr>
      </w:pPr>
    </w:p>
    <w:p w14:paraId="0EBDFACC" w14:textId="77777777" w:rsidR="00D8679C" w:rsidRPr="00531C17" w:rsidRDefault="00D8679C" w:rsidP="00D8679C">
      <w:pPr>
        <w:pStyle w:val="NormalWeb"/>
        <w:ind w:left="270"/>
        <w:rPr>
          <w:rFonts w:ascii="Aptos" w:hAnsi="Aptos" w:cstheme="minorHAnsi"/>
        </w:rPr>
      </w:pPr>
    </w:p>
    <w:p w14:paraId="1BD940D2" w14:textId="77777777" w:rsidR="00D8679C" w:rsidRDefault="00D8679C" w:rsidP="00D8679C">
      <w:pPr>
        <w:pStyle w:val="NormalWeb"/>
        <w:numPr>
          <w:ilvl w:val="0"/>
          <w:numId w:val="1"/>
        </w:numPr>
        <w:ind w:left="270"/>
        <w:rPr>
          <w:rFonts w:ascii="Aptos" w:hAnsi="Aptos" w:cstheme="minorHAnsi"/>
        </w:rPr>
      </w:pPr>
      <w:r w:rsidRPr="00531C17">
        <w:rPr>
          <w:rFonts w:ascii="Aptos" w:hAnsi="Aptos" w:cstheme="minorHAnsi"/>
        </w:rPr>
        <w:t>What is a catalyst, and how does it affect the activation energy of a chemical reaction?</w:t>
      </w:r>
    </w:p>
    <w:p w14:paraId="3486FAB6" w14:textId="77777777" w:rsidR="00D8679C" w:rsidRDefault="00D8679C" w:rsidP="00D8679C">
      <w:pPr>
        <w:pStyle w:val="NormalWeb"/>
        <w:ind w:left="270"/>
        <w:rPr>
          <w:rFonts w:ascii="Aptos" w:hAnsi="Aptos" w:cstheme="minorHAnsi"/>
        </w:rPr>
      </w:pPr>
    </w:p>
    <w:p w14:paraId="58C86BB7" w14:textId="77777777" w:rsidR="00D8679C" w:rsidRDefault="00D8679C" w:rsidP="00D8679C">
      <w:pPr>
        <w:pStyle w:val="NormalWeb"/>
        <w:ind w:left="270"/>
        <w:rPr>
          <w:rFonts w:ascii="Aptos" w:hAnsi="Aptos" w:cstheme="minorHAnsi"/>
        </w:rPr>
      </w:pPr>
    </w:p>
    <w:p w14:paraId="61E850BC" w14:textId="77777777" w:rsidR="00D8679C" w:rsidRDefault="00D8679C" w:rsidP="00D8679C">
      <w:pPr>
        <w:pStyle w:val="NormalWeb"/>
        <w:ind w:left="270"/>
        <w:rPr>
          <w:rFonts w:ascii="Aptos" w:hAnsi="Aptos" w:cstheme="minorHAnsi"/>
        </w:rPr>
      </w:pPr>
    </w:p>
    <w:p w14:paraId="409DD34A" w14:textId="394CF7BA" w:rsidR="002E7A5B" w:rsidRPr="00531C17" w:rsidRDefault="00531C17" w:rsidP="00D8679C">
      <w:pPr>
        <w:pStyle w:val="NormalWeb"/>
        <w:numPr>
          <w:ilvl w:val="0"/>
          <w:numId w:val="1"/>
        </w:numPr>
        <w:ind w:left="270"/>
        <w:rPr>
          <w:rFonts w:ascii="Aptos" w:hAnsi="Aptos" w:cstheme="minorHAnsi"/>
        </w:rPr>
      </w:pPr>
      <w:r>
        <w:rPr>
          <w:rFonts w:ascii="Aptos" w:hAnsi="Aptos" w:cstheme="minorHAnsi"/>
        </w:rPr>
        <w:t>Does the</w:t>
      </w:r>
      <w:r w:rsidR="00EF0CCE" w:rsidRPr="00531C17">
        <w:rPr>
          <w:rFonts w:ascii="Aptos" w:hAnsi="Aptos" w:cstheme="minorHAnsi"/>
        </w:rPr>
        <w:t xml:space="preserve"> reaction </w:t>
      </w:r>
      <w:r w:rsidRPr="00531C17">
        <w:rPr>
          <w:rFonts w:ascii="Aptos" w:hAnsi="Aptos" w:cstheme="minorHAnsi"/>
        </w:rPr>
        <w:t xml:space="preserve">described by the reaction coordinate diagram shown in figure 1 </w:t>
      </w:r>
      <w:r>
        <w:rPr>
          <w:rFonts w:ascii="Aptos" w:hAnsi="Aptos" w:cstheme="minorHAnsi"/>
        </w:rPr>
        <w:t xml:space="preserve">appear to be </w:t>
      </w:r>
      <w:r w:rsidR="00EF0CCE" w:rsidRPr="00531C17">
        <w:rPr>
          <w:rFonts w:ascii="Aptos" w:hAnsi="Aptos" w:cstheme="minorHAnsi"/>
        </w:rPr>
        <w:t>catalyzed? Explain why or why not.</w:t>
      </w:r>
    </w:p>
    <w:p w14:paraId="7D175E23" w14:textId="77777777" w:rsidR="002E7A5B" w:rsidRPr="00076856" w:rsidRDefault="002E7A5B" w:rsidP="002E7A5B">
      <w:pPr>
        <w:pStyle w:val="NormalWeb"/>
        <w:rPr>
          <w:rFonts w:asciiTheme="minorHAnsi" w:hAnsiTheme="minorHAnsi" w:cstheme="minorHAnsi"/>
        </w:rPr>
      </w:pPr>
    </w:p>
    <w:p w14:paraId="394D3F78" w14:textId="46D0D66E" w:rsidR="0002192C" w:rsidRDefault="002E7A5B" w:rsidP="00076856">
      <w:pPr>
        <w:pStyle w:val="NormalWeb"/>
      </w:pPr>
      <w:r>
        <w:t> </w:t>
      </w:r>
    </w:p>
    <w:sectPr w:rsidR="00021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FC7"/>
    <w:multiLevelType w:val="hybridMultilevel"/>
    <w:tmpl w:val="E56E56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611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5B"/>
    <w:rsid w:val="0002192C"/>
    <w:rsid w:val="000632EC"/>
    <w:rsid w:val="00076856"/>
    <w:rsid w:val="000872F1"/>
    <w:rsid w:val="000D0DE3"/>
    <w:rsid w:val="0017635A"/>
    <w:rsid w:val="002E7A5B"/>
    <w:rsid w:val="00376B84"/>
    <w:rsid w:val="00531C17"/>
    <w:rsid w:val="00597BDB"/>
    <w:rsid w:val="005C30BF"/>
    <w:rsid w:val="005E513A"/>
    <w:rsid w:val="006E5B12"/>
    <w:rsid w:val="008F630A"/>
    <w:rsid w:val="00AE0DAA"/>
    <w:rsid w:val="00B916F7"/>
    <w:rsid w:val="00BE5F88"/>
    <w:rsid w:val="00BF5241"/>
    <w:rsid w:val="00C5344D"/>
    <w:rsid w:val="00D20F03"/>
    <w:rsid w:val="00D8679C"/>
    <w:rsid w:val="00EF0CCE"/>
    <w:rsid w:val="00F8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D5973"/>
  <w15:chartTrackingRefBased/>
  <w15:docId w15:val="{EA18399B-2D9F-9645-89D1-D2BA24E9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7A5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E7A5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31C1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14</cp:revision>
  <dcterms:created xsi:type="dcterms:W3CDTF">2021-09-08T15:05:00Z</dcterms:created>
  <dcterms:modified xsi:type="dcterms:W3CDTF">2025-02-09T23:29:00Z</dcterms:modified>
</cp:coreProperties>
</file>