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F6EB3" w14:textId="0C227A0A" w:rsidR="00B065C3" w:rsidRPr="00380970" w:rsidRDefault="00B065C3" w:rsidP="00B065C3">
      <w:pPr>
        <w:jc w:val="center"/>
        <w:rPr>
          <w:rFonts w:ascii="Aptos" w:hAnsi="Aptos"/>
          <w:b/>
          <w:bCs/>
        </w:rPr>
      </w:pPr>
      <w:r w:rsidRPr="00380970">
        <w:rPr>
          <w:rFonts w:ascii="Aptos" w:hAnsi="Aptos"/>
          <w:b/>
          <w:bCs/>
        </w:rPr>
        <w:t>Post-Video Quiz Module #</w:t>
      </w:r>
      <w:r w:rsidR="007D58FC">
        <w:rPr>
          <w:rFonts w:ascii="Aptos" w:hAnsi="Aptos"/>
          <w:b/>
          <w:bCs/>
        </w:rPr>
        <w:t>8</w:t>
      </w:r>
      <w:r w:rsidRPr="00380970">
        <w:rPr>
          <w:rFonts w:ascii="Aptos" w:hAnsi="Aptos"/>
          <w:b/>
          <w:bCs/>
        </w:rPr>
        <w:t xml:space="preserve"> (</w:t>
      </w:r>
      <w:r w:rsidRPr="00E723E9">
        <w:rPr>
          <w:rFonts w:ascii="Aptos" w:hAnsi="Aptos" w:cstheme="minorHAnsi"/>
          <w:b/>
          <w:bCs/>
        </w:rPr>
        <w:t>Ch</w:t>
      </w:r>
      <w:r>
        <w:rPr>
          <w:rFonts w:ascii="Aptos" w:hAnsi="Aptos" w:cstheme="minorHAnsi"/>
          <w:b/>
          <w:bCs/>
        </w:rPr>
        <w:t>apter</w:t>
      </w:r>
      <w:r w:rsidRPr="00E723E9">
        <w:rPr>
          <w:rFonts w:ascii="Aptos" w:hAnsi="Aptos" w:cstheme="minorHAnsi"/>
          <w:b/>
          <w:bCs/>
        </w:rPr>
        <w:t xml:space="preserve"> 14</w:t>
      </w:r>
      <w:r>
        <w:rPr>
          <w:rFonts w:ascii="Aptos" w:hAnsi="Aptos" w:cstheme="minorHAnsi"/>
          <w:b/>
          <w:bCs/>
        </w:rPr>
        <w:t>.2, 17.1: Redox Reactions)</w:t>
      </w:r>
    </w:p>
    <w:p w14:paraId="6786AC4E" w14:textId="77777777" w:rsidR="00B065C3" w:rsidRPr="00BE1729" w:rsidRDefault="00B065C3" w:rsidP="00B065C3">
      <w:pPr>
        <w:jc w:val="center"/>
        <w:rPr>
          <w:rFonts w:ascii="Aptos" w:hAnsi="Aptos"/>
          <w:b/>
          <w:bCs/>
        </w:rPr>
      </w:pPr>
      <w:r w:rsidRPr="00B70B23">
        <w:rPr>
          <w:rFonts w:ascii="Aptos" w:hAnsi="Aptos"/>
          <w:b/>
          <w:bCs/>
        </w:rPr>
        <w:t>Show complete work for all questions, then check your work with the video!</w:t>
      </w:r>
    </w:p>
    <w:p w14:paraId="44BA4333" w14:textId="78ED5252" w:rsidR="00B065C3" w:rsidRPr="003B03E7" w:rsidRDefault="00B065C3" w:rsidP="003B03E7">
      <w:pPr>
        <w:pStyle w:val="NormalWeb"/>
        <w:jc w:val="center"/>
        <w:rPr>
          <w:rFonts w:ascii="Aptos" w:hAnsi="Aptos" w:cstheme="minorHAnsi"/>
        </w:rPr>
      </w:pPr>
      <w:r w:rsidRPr="00F10D19">
        <w:rPr>
          <w:rFonts w:ascii="Aptos" w:hAnsi="Aptos" w:cstheme="minorHAnsi"/>
          <w:b/>
          <w:bCs/>
        </w:rPr>
        <w:t>Name: ______________________</w:t>
      </w:r>
    </w:p>
    <w:p w14:paraId="2F67A203" w14:textId="0F8B2CD2" w:rsidR="00582428" w:rsidRPr="00236A25" w:rsidRDefault="00E21513" w:rsidP="009E6D0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Aptos" w:eastAsia="Times New Roman" w:hAnsi="Aptos" w:cs="Times New Roman"/>
          <w:kern w:val="0"/>
          <w14:ligatures w14:val="none"/>
        </w:rPr>
      </w:pPr>
      <w:r w:rsidRPr="00E21513">
        <w:rPr>
          <w:rFonts w:ascii="Aptos" w:eastAsia="Times New Roman" w:hAnsi="Aptos" w:cs="Times New Roman"/>
          <w:kern w:val="0"/>
          <w14:ligatures w14:val="none"/>
        </w:rPr>
        <w:t xml:space="preserve">Define oxidation and reduction in terms of electron transfer. </w:t>
      </w:r>
    </w:p>
    <w:p w14:paraId="010BCCB9" w14:textId="77777777" w:rsidR="00582428" w:rsidRPr="00236A25" w:rsidRDefault="00582428" w:rsidP="009E6D04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14:ligatures w14:val="none"/>
        </w:rPr>
      </w:pPr>
    </w:p>
    <w:p w14:paraId="13D3DCDB" w14:textId="6A74F508" w:rsidR="00503671" w:rsidRDefault="00E21513" w:rsidP="009E6D04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contextualSpacing/>
        <w:rPr>
          <w:rFonts w:ascii="Aptos" w:eastAsia="Times New Roman" w:hAnsi="Aptos" w:cs="Times New Roman"/>
          <w:kern w:val="0"/>
          <w14:ligatures w14:val="none"/>
        </w:rPr>
      </w:pPr>
      <w:r w:rsidRPr="00E21513">
        <w:rPr>
          <w:rFonts w:ascii="Aptos" w:eastAsia="Times New Roman" w:hAnsi="Aptos" w:cs="Times New Roman"/>
          <w:kern w:val="0"/>
          <w14:ligatures w14:val="none"/>
        </w:rPr>
        <w:t>Given the reaction below, identify which species is oxidized and which is reduced</w:t>
      </w:r>
      <w:r w:rsidR="00503671" w:rsidRPr="00236A25">
        <w:rPr>
          <w:rFonts w:ascii="Aptos" w:eastAsia="Times New Roman" w:hAnsi="Aptos" w:cs="Times New Roman"/>
          <w:kern w:val="0"/>
          <w14:ligatures w14:val="none"/>
        </w:rPr>
        <w:t>,</w:t>
      </w:r>
      <w:r w:rsidR="00236A25" w:rsidRPr="00236A25">
        <w:rPr>
          <w:rFonts w:ascii="Aptos" w:eastAsia="Times New Roman" w:hAnsi="Aptos" w:cs="Times New Roman"/>
          <w:kern w:val="0"/>
          <w14:ligatures w14:val="none"/>
        </w:rPr>
        <w:t xml:space="preserve"> then identify the oxidizing agent and the reducing agent.</w:t>
      </w:r>
    </w:p>
    <w:p w14:paraId="1784E0B1" w14:textId="67888611" w:rsidR="003B03E7" w:rsidRPr="009E6D04" w:rsidRDefault="003B03E7" w:rsidP="009E6D04">
      <w:pPr>
        <w:pStyle w:val="ListParagraph"/>
        <w:spacing w:before="100" w:beforeAutospacing="1" w:after="100" w:afterAutospacing="1" w:line="240" w:lineRule="auto"/>
        <w:ind w:left="360"/>
        <w:jc w:val="center"/>
        <w:rPr>
          <w:rFonts w:ascii="Aptos" w:eastAsia="Times New Roman" w:hAnsi="Aptos" w:cs="Times New Roman"/>
          <w:kern w:val="0"/>
          <w14:ligatures w14:val="none"/>
        </w:rPr>
      </w:pPr>
      <w:r w:rsidRPr="009E6D04">
        <w:rPr>
          <w:rFonts w:ascii="Aptos" w:eastAsia="Times New Roman" w:hAnsi="Aptos" w:cs="Times New Roman"/>
          <w:kern w:val="0"/>
          <w14:ligatures w14:val="none"/>
        </w:rPr>
        <w:t>Zn</w:t>
      </w:r>
      <w:r w:rsidRPr="009E6D04">
        <w:rPr>
          <w:rFonts w:ascii="Aptos" w:eastAsia="Times New Roman" w:hAnsi="Aptos" w:cs="Times New Roman"/>
          <w:kern w:val="0"/>
          <w:vertAlign w:val="subscript"/>
          <w14:ligatures w14:val="none"/>
        </w:rPr>
        <w:t>(s)</w:t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+ Cu</w:t>
      </w:r>
      <w:r w:rsidRPr="009E6D04">
        <w:rPr>
          <w:rFonts w:ascii="Aptos" w:eastAsia="Times New Roman" w:hAnsi="Aptos" w:cs="Times New Roman"/>
          <w:kern w:val="0"/>
          <w:vertAlign w:val="superscript"/>
          <w14:ligatures w14:val="none"/>
        </w:rPr>
        <w:t>2+</w:t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3B03E7">
        <w:sym w:font="Wingdings" w:char="F0E0"/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Zn</w:t>
      </w:r>
      <w:r w:rsidRPr="009E6D04">
        <w:rPr>
          <w:rFonts w:ascii="Aptos" w:eastAsia="Times New Roman" w:hAnsi="Aptos" w:cs="Times New Roman"/>
          <w:kern w:val="0"/>
          <w:vertAlign w:val="superscript"/>
          <w14:ligatures w14:val="none"/>
        </w:rPr>
        <w:t>2+</w:t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+ Cu</w:t>
      </w:r>
      <w:r w:rsidRPr="009E6D04">
        <w:rPr>
          <w:rFonts w:ascii="Aptos" w:eastAsia="Times New Roman" w:hAnsi="Aptos" w:cs="Times New Roman"/>
          <w:kern w:val="0"/>
          <w:vertAlign w:val="subscript"/>
          <w14:ligatures w14:val="none"/>
        </w:rPr>
        <w:t>(s)</w:t>
      </w:r>
    </w:p>
    <w:p w14:paraId="2D2E561D" w14:textId="0F6942CA" w:rsidR="00E21513" w:rsidRPr="00236A25" w:rsidRDefault="00E21513" w:rsidP="009E6D04">
      <w:pPr>
        <w:spacing w:before="100" w:beforeAutospacing="1" w:after="100" w:afterAutospacing="1" w:line="240" w:lineRule="auto"/>
        <w:ind w:left="-720"/>
        <w:jc w:val="center"/>
        <w:rPr>
          <w:rFonts w:ascii="Aptos" w:eastAsia="Times New Roman" w:hAnsi="Aptos" w:cs="Times New Roman"/>
          <w:kern w:val="0"/>
          <w14:ligatures w14:val="none"/>
        </w:rPr>
      </w:pPr>
    </w:p>
    <w:p w14:paraId="51F73A7A" w14:textId="77777777" w:rsidR="00E21513" w:rsidRPr="00236A25" w:rsidRDefault="00E21513" w:rsidP="009E6D04">
      <w:pPr>
        <w:spacing w:before="100" w:beforeAutospacing="1" w:after="100" w:afterAutospacing="1" w:line="240" w:lineRule="auto"/>
        <w:ind w:left="-360"/>
        <w:rPr>
          <w:rFonts w:ascii="Aptos" w:eastAsia="Times New Roman" w:hAnsi="Aptos" w:cs="Times New Roman"/>
          <w:kern w:val="0"/>
          <w14:ligatures w14:val="none"/>
        </w:rPr>
      </w:pPr>
    </w:p>
    <w:p w14:paraId="0EFD8E47" w14:textId="6C5D6FA3" w:rsidR="00E21513" w:rsidRDefault="00E21513" w:rsidP="009E6D04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ptos" w:eastAsia="Times New Roman" w:hAnsi="Aptos" w:cs="Times New Roman"/>
          <w:kern w:val="0"/>
          <w14:ligatures w14:val="none"/>
        </w:rPr>
      </w:pPr>
      <w:r w:rsidRPr="00236A25">
        <w:rPr>
          <w:rFonts w:ascii="Aptos" w:eastAsia="Times New Roman" w:hAnsi="Aptos" w:cs="Times New Roman"/>
          <w:kern w:val="0"/>
          <w14:ligatures w14:val="none"/>
        </w:rPr>
        <w:t>Assign oxidation states to all elements in the following reaction</w:t>
      </w:r>
      <w:r w:rsidR="00236A25" w:rsidRPr="00236A25">
        <w:rPr>
          <w:rFonts w:ascii="Aptos" w:eastAsia="Times New Roman" w:hAnsi="Aptos" w:cs="Times New Roman"/>
          <w:kern w:val="0"/>
          <w14:ligatures w14:val="none"/>
        </w:rPr>
        <w:t xml:space="preserve">, then </w:t>
      </w:r>
      <w:r w:rsidR="00236A25">
        <w:rPr>
          <w:rFonts w:ascii="Aptos" w:eastAsia="Times New Roman" w:hAnsi="Aptos" w:cs="Times New Roman"/>
          <w:kern w:val="0"/>
          <w14:ligatures w14:val="none"/>
        </w:rPr>
        <w:t>balance the reaction</w:t>
      </w:r>
      <w:r w:rsidR="00236A25" w:rsidRPr="00236A25">
        <w:rPr>
          <w:rFonts w:ascii="Aptos" w:eastAsia="Times New Roman" w:hAnsi="Aptos" w:cs="Times New Roman"/>
          <w:kern w:val="0"/>
          <w14:ligatures w14:val="none"/>
        </w:rPr>
        <w:t>.</w:t>
      </w:r>
      <w:r w:rsidR="00236A25">
        <w:rPr>
          <w:rFonts w:ascii="Aptos" w:eastAsia="Times New Roman" w:hAnsi="Aptos" w:cs="Times New Roman"/>
          <w:kern w:val="0"/>
          <w14:ligatures w14:val="none"/>
        </w:rPr>
        <w:t xml:space="preserve"> How many </w:t>
      </w:r>
      <w:r w:rsidR="003039B2">
        <w:rPr>
          <w:rFonts w:ascii="Aptos" w:eastAsia="Times New Roman" w:hAnsi="Aptos" w:cs="Times New Roman"/>
          <w:kern w:val="0"/>
          <w14:ligatures w14:val="none"/>
        </w:rPr>
        <w:t xml:space="preserve">TOTAL </w:t>
      </w:r>
      <w:r w:rsidR="00236A25">
        <w:rPr>
          <w:rFonts w:ascii="Aptos" w:eastAsia="Times New Roman" w:hAnsi="Aptos" w:cs="Times New Roman"/>
          <w:kern w:val="0"/>
          <w14:ligatures w14:val="none"/>
        </w:rPr>
        <w:t>electrons are lost by the oxidized species? How many</w:t>
      </w:r>
      <w:r w:rsidR="003039B2">
        <w:rPr>
          <w:rFonts w:ascii="Aptos" w:eastAsia="Times New Roman" w:hAnsi="Aptos" w:cs="Times New Roman"/>
          <w:kern w:val="0"/>
          <w14:ligatures w14:val="none"/>
        </w:rPr>
        <w:t xml:space="preserve"> TOTAL</w:t>
      </w:r>
      <w:r w:rsidR="00236A25">
        <w:rPr>
          <w:rFonts w:ascii="Aptos" w:eastAsia="Times New Roman" w:hAnsi="Aptos" w:cs="Times New Roman"/>
          <w:kern w:val="0"/>
          <w14:ligatures w14:val="none"/>
        </w:rPr>
        <w:t xml:space="preserve"> electrons are gained by the reduced species?</w:t>
      </w:r>
    </w:p>
    <w:p w14:paraId="40748557" w14:textId="77777777" w:rsidR="003B03E7" w:rsidRPr="003B03E7" w:rsidRDefault="003B03E7" w:rsidP="009E6D04">
      <w:pPr>
        <w:pStyle w:val="ListParagraph"/>
        <w:spacing w:after="0" w:line="240" w:lineRule="auto"/>
        <w:ind w:left="0"/>
        <w:rPr>
          <w:rFonts w:ascii="Aptos" w:eastAsia="Times New Roman" w:hAnsi="Aptos" w:cs="Times New Roman"/>
          <w:kern w:val="0"/>
          <w14:ligatures w14:val="none"/>
        </w:rPr>
      </w:pPr>
    </w:p>
    <w:p w14:paraId="6729BCE7" w14:textId="1E5263EE" w:rsidR="003B03E7" w:rsidRPr="009E6D04" w:rsidRDefault="003039B2" w:rsidP="009E6D04">
      <w:pPr>
        <w:pStyle w:val="ListParagraph"/>
        <w:spacing w:after="0" w:line="240" w:lineRule="auto"/>
        <w:ind w:left="360"/>
        <w:jc w:val="center"/>
        <w:rPr>
          <w:rFonts w:ascii="Aptos" w:eastAsia="Times New Roman" w:hAnsi="Aptos" w:cs="Times New Roman"/>
          <w:kern w:val="0"/>
          <w14:ligatures w14:val="none"/>
        </w:rPr>
      </w:pPr>
      <w:r>
        <w:rPr>
          <w:rFonts w:ascii="Aptos" w:eastAsia="Times New Roman" w:hAnsi="Aptos" w:cs="Times New Roman"/>
          <w:kern w:val="0"/>
          <w14:ligatures w14:val="none"/>
        </w:rPr>
        <w:t xml:space="preserve">2 </w:t>
      </w:r>
      <w:r w:rsidR="003B03E7" w:rsidRPr="009E6D04">
        <w:rPr>
          <w:rFonts w:ascii="Aptos" w:eastAsia="Times New Roman" w:hAnsi="Aptos" w:cs="Times New Roman"/>
          <w:kern w:val="0"/>
          <w14:ligatures w14:val="none"/>
        </w:rPr>
        <w:t>Fe</w:t>
      </w:r>
      <w:r w:rsidR="003B03E7" w:rsidRPr="009E6D04">
        <w:rPr>
          <w:rFonts w:ascii="Aptos" w:eastAsia="Times New Roman" w:hAnsi="Aptos" w:cs="Times New Roman"/>
          <w:kern w:val="0"/>
          <w:vertAlign w:val="subscript"/>
          <w14:ligatures w14:val="none"/>
        </w:rPr>
        <w:t>(s)</w:t>
      </w:r>
      <w:r w:rsidR="003B03E7" w:rsidRPr="009E6D04">
        <w:rPr>
          <w:rFonts w:ascii="Aptos" w:eastAsia="Times New Roman" w:hAnsi="Aptos" w:cs="Times New Roman"/>
          <w:kern w:val="0"/>
          <w14:ligatures w14:val="none"/>
        </w:rPr>
        <w:t xml:space="preserve"> + </w:t>
      </w:r>
      <w:r>
        <w:rPr>
          <w:rFonts w:ascii="Aptos" w:eastAsia="Times New Roman" w:hAnsi="Aptos" w:cs="Times New Roman"/>
          <w:kern w:val="0"/>
          <w14:ligatures w14:val="none"/>
        </w:rPr>
        <w:t xml:space="preserve">3 </w:t>
      </w:r>
      <w:r w:rsidR="003B03E7" w:rsidRPr="009E6D04">
        <w:rPr>
          <w:rFonts w:ascii="Aptos" w:eastAsia="Times New Roman" w:hAnsi="Aptos" w:cs="Times New Roman"/>
          <w:kern w:val="0"/>
          <w14:ligatures w14:val="none"/>
        </w:rPr>
        <w:t>Cl</w:t>
      </w:r>
      <w:r w:rsidR="003B03E7" w:rsidRPr="009E6D04">
        <w:rPr>
          <w:rFonts w:ascii="Aptos" w:eastAsia="Times New Roman" w:hAnsi="Aptos" w:cs="Times New Roman"/>
          <w:kern w:val="0"/>
          <w:vertAlign w:val="subscript"/>
          <w14:ligatures w14:val="none"/>
        </w:rPr>
        <w:t>2(g)</w:t>
      </w:r>
      <w:r w:rsidR="003B03E7" w:rsidRPr="009E6D04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="003B03E7" w:rsidRPr="003B03E7">
        <w:sym w:font="Wingdings" w:char="F0E0"/>
      </w:r>
      <w:r w:rsidR="003B03E7" w:rsidRPr="009E6D04">
        <w:rPr>
          <w:rFonts w:ascii="Aptos" w:eastAsia="Times New Roman" w:hAnsi="Aptos" w:cs="Times New Roman"/>
          <w:kern w:val="0"/>
          <w14:ligatures w14:val="none"/>
        </w:rPr>
        <w:t xml:space="preserve"> </w:t>
      </w:r>
      <w:r>
        <w:rPr>
          <w:rFonts w:ascii="Aptos" w:eastAsia="Times New Roman" w:hAnsi="Aptos" w:cs="Times New Roman"/>
          <w:kern w:val="0"/>
          <w14:ligatures w14:val="none"/>
        </w:rPr>
        <w:t xml:space="preserve">2 </w:t>
      </w:r>
      <w:r w:rsidR="003B03E7" w:rsidRPr="009E6D04">
        <w:rPr>
          <w:rFonts w:ascii="Aptos" w:eastAsia="Times New Roman" w:hAnsi="Aptos" w:cs="Times New Roman"/>
          <w:kern w:val="0"/>
          <w14:ligatures w14:val="none"/>
        </w:rPr>
        <w:t>FeCl</w:t>
      </w:r>
      <w:r w:rsidR="003B03E7" w:rsidRPr="009E6D04">
        <w:rPr>
          <w:rFonts w:ascii="Aptos" w:eastAsia="Times New Roman" w:hAnsi="Aptos" w:cs="Times New Roman"/>
          <w:kern w:val="0"/>
          <w:vertAlign w:val="subscript"/>
          <w14:ligatures w14:val="none"/>
        </w:rPr>
        <w:t>3(s)</w:t>
      </w:r>
    </w:p>
    <w:p w14:paraId="141E1325" w14:textId="77777777" w:rsidR="001032EF" w:rsidRDefault="001032EF" w:rsidP="009E6D04">
      <w:pPr>
        <w:rPr>
          <w:rFonts w:ascii="Aptos" w:eastAsia="Times New Roman" w:hAnsi="Aptos" w:cs="Times New Roman"/>
          <w:kern w:val="0"/>
          <w14:ligatures w14:val="none"/>
        </w:rPr>
      </w:pPr>
    </w:p>
    <w:p w14:paraId="301BDC08" w14:textId="77777777" w:rsidR="003B03E7" w:rsidRPr="00236A25" w:rsidRDefault="003B03E7" w:rsidP="009E6D04">
      <w:pPr>
        <w:rPr>
          <w:rFonts w:ascii="Aptos" w:eastAsia="Times New Roman" w:hAnsi="Aptos" w:cs="Times New Roman"/>
          <w:kern w:val="0"/>
          <w14:ligatures w14:val="none"/>
        </w:rPr>
      </w:pPr>
    </w:p>
    <w:p w14:paraId="78A8D9D9" w14:textId="07063734" w:rsidR="00236A25" w:rsidRPr="003B03E7" w:rsidRDefault="00582428" w:rsidP="009E6D04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Aptos" w:eastAsia="Times New Roman" w:hAnsi="Aptos" w:cs="Times New Roman"/>
          <w:kern w:val="0"/>
          <w14:ligatures w14:val="none"/>
        </w:rPr>
      </w:pPr>
      <w:r w:rsidRPr="00236A25">
        <w:rPr>
          <w:rFonts w:ascii="Aptos" w:eastAsia="Times New Roman" w:hAnsi="Aptos" w:cs="Times New Roman"/>
          <w:kern w:val="0"/>
          <w14:ligatures w14:val="none"/>
        </w:rPr>
        <w:t>Balance the following redox reaction using the half-reaction method in an acidic solution:</w:t>
      </w:r>
    </w:p>
    <w:p w14:paraId="3CA3E498" w14:textId="038069A5" w:rsidR="003B03E7" w:rsidRPr="009E6D04" w:rsidRDefault="003B03E7" w:rsidP="009E6D04">
      <w:pPr>
        <w:pStyle w:val="ListParagraph"/>
        <w:spacing w:after="0" w:line="240" w:lineRule="auto"/>
        <w:ind w:left="360"/>
        <w:jc w:val="center"/>
        <w:rPr>
          <w:rFonts w:ascii="Aptos" w:eastAsia="Times New Roman" w:hAnsi="Aptos" w:cs="Times New Roman"/>
          <w:kern w:val="0"/>
          <w14:ligatures w14:val="none"/>
        </w:rPr>
      </w:pPr>
      <w:r w:rsidRPr="009E6D04">
        <w:rPr>
          <w:rFonts w:ascii="Aptos" w:eastAsia="Times New Roman" w:hAnsi="Aptos" w:cs="Times New Roman"/>
          <w:kern w:val="0"/>
          <w14:ligatures w14:val="none"/>
        </w:rPr>
        <w:t>MnO</w:t>
      </w:r>
      <w:r w:rsidRPr="009E6D04">
        <w:rPr>
          <w:rFonts w:ascii="Aptos" w:eastAsia="Times New Roman" w:hAnsi="Aptos" w:cs="Times New Roman"/>
          <w:kern w:val="0"/>
          <w:vertAlign w:val="subscript"/>
          <w14:ligatures w14:val="none"/>
        </w:rPr>
        <w:t>4</w:t>
      </w:r>
      <w:r w:rsidRPr="009E6D04">
        <w:rPr>
          <w:rFonts w:ascii="Aptos" w:eastAsia="Times New Roman" w:hAnsi="Aptos" w:cs="Times New Roman"/>
          <w:kern w:val="0"/>
          <w:vertAlign w:val="superscript"/>
          <w14:ligatures w14:val="none"/>
        </w:rPr>
        <w:t>-</w:t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+ Fe</w:t>
      </w:r>
      <w:r w:rsidRPr="009E6D04">
        <w:rPr>
          <w:rFonts w:ascii="Aptos" w:eastAsia="Times New Roman" w:hAnsi="Aptos" w:cs="Times New Roman"/>
          <w:kern w:val="0"/>
          <w:vertAlign w:val="superscript"/>
          <w14:ligatures w14:val="none"/>
        </w:rPr>
        <w:t>2+</w:t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</w:t>
      </w:r>
      <w:r w:rsidRPr="003B03E7">
        <w:sym w:font="Wingdings" w:char="F0E0"/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Mn</w:t>
      </w:r>
      <w:r w:rsidRPr="009E6D04">
        <w:rPr>
          <w:rFonts w:ascii="Aptos" w:eastAsia="Times New Roman" w:hAnsi="Aptos" w:cs="Times New Roman"/>
          <w:kern w:val="0"/>
          <w:vertAlign w:val="superscript"/>
          <w14:ligatures w14:val="none"/>
        </w:rPr>
        <w:t>2+</w:t>
      </w:r>
      <w:r w:rsidRPr="009E6D04">
        <w:rPr>
          <w:rFonts w:ascii="Aptos" w:eastAsia="Times New Roman" w:hAnsi="Aptos" w:cs="Times New Roman"/>
          <w:kern w:val="0"/>
          <w14:ligatures w14:val="none"/>
        </w:rPr>
        <w:t xml:space="preserve"> + Fe</w:t>
      </w:r>
      <w:r w:rsidRPr="009E6D04">
        <w:rPr>
          <w:rFonts w:ascii="Aptos" w:eastAsia="Times New Roman" w:hAnsi="Aptos" w:cs="Times New Roman"/>
          <w:kern w:val="0"/>
          <w:vertAlign w:val="superscript"/>
          <w14:ligatures w14:val="none"/>
        </w:rPr>
        <w:t>3+</w:t>
      </w:r>
    </w:p>
    <w:p w14:paraId="5DDBB2D7" w14:textId="250EDAE5" w:rsidR="00582428" w:rsidRPr="00236A25" w:rsidRDefault="00582428" w:rsidP="00582428">
      <w:pPr>
        <w:rPr>
          <w:rFonts w:ascii="Aptos" w:hAnsi="Aptos"/>
        </w:rPr>
      </w:pPr>
    </w:p>
    <w:sectPr w:rsidR="00582428" w:rsidRPr="00236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C59BF"/>
    <w:multiLevelType w:val="hybridMultilevel"/>
    <w:tmpl w:val="977A8B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47E6E"/>
    <w:multiLevelType w:val="multilevel"/>
    <w:tmpl w:val="460A7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E7526A"/>
    <w:multiLevelType w:val="multilevel"/>
    <w:tmpl w:val="FAC60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2830742">
    <w:abstractNumId w:val="2"/>
  </w:num>
  <w:num w:numId="2" w16cid:durableId="1804694567">
    <w:abstractNumId w:val="1"/>
  </w:num>
  <w:num w:numId="3" w16cid:durableId="176607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13"/>
    <w:rsid w:val="001032EF"/>
    <w:rsid w:val="00236A25"/>
    <w:rsid w:val="003039B2"/>
    <w:rsid w:val="003B03E7"/>
    <w:rsid w:val="003D57A7"/>
    <w:rsid w:val="00503671"/>
    <w:rsid w:val="00582428"/>
    <w:rsid w:val="007D58FC"/>
    <w:rsid w:val="009E6D04"/>
    <w:rsid w:val="00B065C3"/>
    <w:rsid w:val="00D20F03"/>
    <w:rsid w:val="00E21513"/>
    <w:rsid w:val="00F03F8E"/>
    <w:rsid w:val="00F8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6BB3F"/>
  <w15:chartTrackingRefBased/>
  <w15:docId w15:val="{AF8D9B78-4E2B-6F46-9240-38280819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1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1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1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21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5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5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5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5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5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5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1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1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1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1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1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15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15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15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1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15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1513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E21513"/>
    <w:rPr>
      <w:b/>
      <w:bCs/>
    </w:rPr>
  </w:style>
  <w:style w:type="paragraph" w:styleId="NormalWeb">
    <w:name w:val="Normal (Web)"/>
    <w:basedOn w:val="Normal"/>
    <w:uiPriority w:val="99"/>
    <w:unhideWhenUsed/>
    <w:rsid w:val="00E21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katex-mathml">
    <w:name w:val="katex-mathml"/>
    <w:basedOn w:val="DefaultParagraphFont"/>
    <w:rsid w:val="00E21513"/>
  </w:style>
  <w:style w:type="character" w:customStyle="1" w:styleId="mord">
    <w:name w:val="mord"/>
    <w:basedOn w:val="DefaultParagraphFont"/>
    <w:rsid w:val="00E21513"/>
  </w:style>
  <w:style w:type="character" w:customStyle="1" w:styleId="mbin">
    <w:name w:val="mbin"/>
    <w:basedOn w:val="DefaultParagraphFont"/>
    <w:rsid w:val="00E21513"/>
  </w:style>
  <w:style w:type="character" w:customStyle="1" w:styleId="mrel">
    <w:name w:val="mrel"/>
    <w:basedOn w:val="DefaultParagraphFont"/>
    <w:rsid w:val="00E21513"/>
  </w:style>
  <w:style w:type="character" w:customStyle="1" w:styleId="vlist-s">
    <w:name w:val="vlist-s"/>
    <w:basedOn w:val="DefaultParagraphFont"/>
    <w:rsid w:val="00E21513"/>
  </w:style>
  <w:style w:type="character" w:customStyle="1" w:styleId="mopen">
    <w:name w:val="mopen"/>
    <w:basedOn w:val="DefaultParagraphFont"/>
    <w:rsid w:val="00E21513"/>
  </w:style>
  <w:style w:type="character" w:customStyle="1" w:styleId="mclose">
    <w:name w:val="mclose"/>
    <w:basedOn w:val="DefaultParagraphFont"/>
    <w:rsid w:val="00E21513"/>
  </w:style>
  <w:style w:type="character" w:customStyle="1" w:styleId="katex">
    <w:name w:val="katex"/>
    <w:basedOn w:val="DefaultParagraphFont"/>
    <w:rsid w:val="00E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Saltzman, Alexander</dc:creator>
  <cp:keywords/>
  <dc:description/>
  <cp:lastModifiedBy>Saltzman, Alexander</cp:lastModifiedBy>
  <cp:revision>7</cp:revision>
  <dcterms:created xsi:type="dcterms:W3CDTF">2025-02-08T15:45:00Z</dcterms:created>
  <dcterms:modified xsi:type="dcterms:W3CDTF">2025-02-09T18:59:00Z</dcterms:modified>
</cp:coreProperties>
</file>