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180" w:before="180" w:lineRule="auto"/>
        <w:jc w:val="both"/>
        <w:rPr>
          <w:b w:val="1"/>
          <w:color w:val="444444"/>
          <w:sz w:val="24"/>
          <w:szCs w:val="24"/>
        </w:rPr>
      </w:pPr>
      <w:r w:rsidDel="00000000" w:rsidR="00000000" w:rsidRPr="00000000">
        <w:rPr>
          <w:rtl w:val="0"/>
        </w:rPr>
      </w:r>
    </w:p>
    <w:p w:rsidR="00000000" w:rsidDel="00000000" w:rsidP="00000000" w:rsidRDefault="00000000" w:rsidRPr="00000000" w14:paraId="00000002">
      <w:pPr>
        <w:pStyle w:val="Heading2"/>
        <w:spacing w:after="180" w:before="180" w:lineRule="auto"/>
        <w:jc w:val="both"/>
        <w:rPr/>
      </w:pPr>
      <w:bookmarkStart w:colFirst="0" w:colLast="0" w:name="_nk7w1sksssvq" w:id="0"/>
      <w:bookmarkEnd w:id="0"/>
      <w:r w:rsidDel="00000000" w:rsidR="00000000" w:rsidRPr="00000000">
        <w:rPr>
          <w:rtl w:val="0"/>
        </w:rPr>
        <w:t xml:space="preserve">MEETINGS</w:t>
      </w:r>
    </w:p>
    <w:p w:rsidR="00000000" w:rsidDel="00000000" w:rsidP="00000000" w:rsidRDefault="00000000" w:rsidRPr="00000000" w14:paraId="00000003">
      <w:pPr>
        <w:spacing w:after="180" w:before="180" w:lineRule="auto"/>
        <w:jc w:val="both"/>
        <w:rPr>
          <w:color w:val="444444"/>
          <w:sz w:val="24"/>
          <w:szCs w:val="24"/>
        </w:rPr>
      </w:pPr>
      <w:r w:rsidDel="00000000" w:rsidR="00000000" w:rsidRPr="00000000">
        <w:rPr>
          <w:color w:val="444444"/>
          <w:sz w:val="24"/>
          <w:szCs w:val="24"/>
          <w:rtl w:val="0"/>
        </w:rPr>
        <w:t xml:space="preserve">This course will meet in Ramaley N1B76 on Tuesday mornings from 8-10:50 am. </w:t>
      </w:r>
    </w:p>
    <w:p w:rsidR="00000000" w:rsidDel="00000000" w:rsidP="00000000" w:rsidRDefault="00000000" w:rsidRPr="00000000" w14:paraId="00000004">
      <w:pPr>
        <w:spacing w:after="180" w:before="180" w:lineRule="auto"/>
        <w:jc w:val="both"/>
        <w:rPr>
          <w:color w:val="444444"/>
          <w:sz w:val="24"/>
          <w:szCs w:val="24"/>
        </w:rPr>
      </w:pPr>
      <w:r w:rsidDel="00000000" w:rsidR="00000000" w:rsidRPr="00000000">
        <w:rPr>
          <w:color w:val="444444"/>
          <w:sz w:val="24"/>
          <w:szCs w:val="24"/>
          <w:rtl w:val="0"/>
        </w:rPr>
        <w:t xml:space="preserve">Zoom link: </w:t>
      </w:r>
      <w:r w:rsidDel="00000000" w:rsidR="00000000" w:rsidRPr="00000000">
        <w:rPr>
          <w:rFonts w:ascii="Roboto" w:cs="Roboto" w:eastAsia="Roboto" w:hAnsi="Roboto"/>
          <w:color w:val="0078d7"/>
          <w:sz w:val="21"/>
          <w:szCs w:val="21"/>
          <w:highlight w:val="white"/>
          <w:rtl w:val="0"/>
        </w:rPr>
        <w:t xml:space="preserve">https://cuboulder.zoom.us/</w:t>
      </w:r>
      <w:r w:rsidDel="00000000" w:rsidR="00000000" w:rsidRPr="00000000">
        <w:rPr>
          <w:rtl w:val="0"/>
        </w:rPr>
      </w:r>
    </w:p>
    <w:p w:rsidR="00000000" w:rsidDel="00000000" w:rsidP="00000000" w:rsidRDefault="00000000" w:rsidRPr="00000000" w14:paraId="00000005">
      <w:pPr>
        <w:spacing w:after="180" w:before="180" w:lineRule="auto"/>
        <w:jc w:val="both"/>
        <w:rPr>
          <w:b w:val="1"/>
          <w:color w:val="444444"/>
          <w:sz w:val="24"/>
          <w:szCs w:val="24"/>
        </w:rPr>
      </w:pPr>
      <w:r w:rsidDel="00000000" w:rsidR="00000000" w:rsidRPr="00000000">
        <w:rPr>
          <w:b w:val="1"/>
          <w:color w:val="444444"/>
          <w:sz w:val="24"/>
          <w:szCs w:val="24"/>
          <w:rtl w:val="0"/>
        </w:rPr>
        <w:t xml:space="preserve">CO-LEAD INFORMATION</w:t>
      </w:r>
    </w:p>
    <w:p w:rsidR="00000000" w:rsidDel="00000000" w:rsidP="00000000" w:rsidRDefault="00000000" w:rsidRPr="00000000" w14:paraId="00000006">
      <w:pPr>
        <w:spacing w:after="180" w:before="180" w:lineRule="auto"/>
        <w:jc w:val="both"/>
        <w:rPr>
          <w:i w:val="1"/>
          <w:color w:val="444444"/>
          <w:sz w:val="24"/>
          <w:szCs w:val="24"/>
        </w:rPr>
      </w:pPr>
      <w:r w:rsidDel="00000000" w:rsidR="00000000" w:rsidRPr="00000000">
        <w:rPr>
          <w:i w:val="1"/>
          <w:color w:val="444444"/>
          <w:sz w:val="24"/>
          <w:szCs w:val="24"/>
          <w:rtl w:val="0"/>
        </w:rPr>
        <w:t xml:space="preserve">Amy Dunbar-Wallis </w:t>
      </w:r>
    </w:p>
    <w:p w:rsidR="00000000" w:rsidDel="00000000" w:rsidP="00000000" w:rsidRDefault="00000000" w:rsidRPr="00000000" w14:paraId="00000007">
      <w:pPr>
        <w:spacing w:after="180" w:before="180" w:lineRule="auto"/>
        <w:jc w:val="both"/>
        <w:rPr>
          <w:color w:val="444444"/>
          <w:sz w:val="24"/>
          <w:szCs w:val="24"/>
        </w:rPr>
      </w:pPr>
      <w:r w:rsidDel="00000000" w:rsidR="00000000" w:rsidRPr="00000000">
        <w:rPr>
          <w:color w:val="444444"/>
          <w:sz w:val="24"/>
          <w:szCs w:val="24"/>
          <w:rtl w:val="0"/>
        </w:rPr>
        <w:t xml:space="preserve">Email: </w:t>
      </w:r>
      <w:hyperlink r:id="rId6">
        <w:r w:rsidDel="00000000" w:rsidR="00000000" w:rsidRPr="00000000">
          <w:rPr>
            <w:color w:val="1155cc"/>
            <w:sz w:val="24"/>
            <w:szCs w:val="24"/>
            <w:u w:val="single"/>
            <w:rtl w:val="0"/>
          </w:rPr>
          <w:t xml:space="preserve">amy.dunbarwallis@colorado.edu</w:t>
        </w:r>
      </w:hyperlink>
      <w:r w:rsidDel="00000000" w:rsidR="00000000" w:rsidRPr="00000000">
        <w:rPr>
          <w:color w:val="444444"/>
          <w:sz w:val="24"/>
          <w:szCs w:val="24"/>
          <w:rtl w:val="0"/>
        </w:rPr>
        <w:t xml:space="preserve">        </w:t>
      </w:r>
    </w:p>
    <w:p w:rsidR="00000000" w:rsidDel="00000000" w:rsidP="00000000" w:rsidRDefault="00000000" w:rsidRPr="00000000" w14:paraId="00000008">
      <w:pPr>
        <w:pStyle w:val="Heading2"/>
        <w:spacing w:after="180" w:before="180" w:lineRule="auto"/>
        <w:jc w:val="both"/>
        <w:rPr/>
      </w:pPr>
      <w:bookmarkStart w:colFirst="0" w:colLast="0" w:name="_kpi2bfjo300d" w:id="1"/>
      <w:bookmarkEnd w:id="1"/>
      <w:r w:rsidDel="00000000" w:rsidR="00000000" w:rsidRPr="00000000">
        <w:rPr>
          <w:rtl w:val="0"/>
        </w:rPr>
        <w:t xml:space="preserve">ANONYMOUS FEEDBACK</w:t>
      </w:r>
    </w:p>
    <w:p w:rsidR="00000000" w:rsidDel="00000000" w:rsidP="00000000" w:rsidRDefault="00000000" w:rsidRPr="00000000" w14:paraId="00000009">
      <w:pPr>
        <w:spacing w:after="180" w:before="180" w:lineRule="auto"/>
        <w:jc w:val="both"/>
        <w:rPr>
          <w:color w:val="444444"/>
          <w:sz w:val="24"/>
          <w:szCs w:val="24"/>
        </w:rPr>
      </w:pPr>
      <w:r w:rsidDel="00000000" w:rsidR="00000000" w:rsidRPr="00000000">
        <w:rPr>
          <w:color w:val="444444"/>
          <w:sz w:val="24"/>
          <w:szCs w:val="24"/>
          <w:rtl w:val="0"/>
        </w:rPr>
        <w:t xml:space="preserve">We want to hear from you. Please share your questions, thoughts, and feedback </w:t>
      </w:r>
      <w:r w:rsidDel="00000000" w:rsidR="00000000" w:rsidRPr="00000000">
        <w:rPr>
          <w:color w:val="444444"/>
          <w:sz w:val="24"/>
          <w:szCs w:val="24"/>
          <w:rtl w:val="0"/>
        </w:rPr>
        <w:t xml:space="preserve">here. &lt;hyperlink&gt;</w:t>
      </w:r>
      <w:r w:rsidDel="00000000" w:rsidR="00000000" w:rsidRPr="00000000">
        <w:rPr>
          <w:rtl w:val="0"/>
        </w:rPr>
      </w:r>
    </w:p>
    <w:p w:rsidR="00000000" w:rsidDel="00000000" w:rsidP="00000000" w:rsidRDefault="00000000" w:rsidRPr="00000000" w14:paraId="0000000A">
      <w:pPr>
        <w:spacing w:after="180" w:before="180" w:lineRule="auto"/>
        <w:jc w:val="both"/>
        <w:rPr>
          <w:b w:val="1"/>
          <w:color w:val="444444"/>
          <w:sz w:val="24"/>
          <w:szCs w:val="24"/>
        </w:rPr>
      </w:pPr>
      <w:r w:rsidDel="00000000" w:rsidR="00000000" w:rsidRPr="00000000">
        <w:rPr>
          <w:b w:val="1"/>
          <w:color w:val="444444"/>
          <w:sz w:val="24"/>
          <w:szCs w:val="24"/>
          <w:rtl w:val="0"/>
        </w:rPr>
        <w:t xml:space="preserve">DESCRIPTION</w:t>
      </w:r>
    </w:p>
    <w:p w:rsidR="00000000" w:rsidDel="00000000" w:rsidP="00000000" w:rsidRDefault="00000000" w:rsidRPr="00000000" w14:paraId="0000000B">
      <w:pPr>
        <w:spacing w:after="180" w:before="180" w:lineRule="auto"/>
        <w:jc w:val="both"/>
        <w:rPr>
          <w:color w:val="444444"/>
          <w:sz w:val="24"/>
          <w:szCs w:val="24"/>
        </w:rPr>
      </w:pPr>
      <w:r w:rsidDel="00000000" w:rsidR="00000000" w:rsidRPr="00000000">
        <w:rPr>
          <w:color w:val="444444"/>
          <w:sz w:val="24"/>
          <w:szCs w:val="24"/>
          <w:rtl w:val="0"/>
        </w:rPr>
        <w:t xml:space="preserve">In this course students will gain experience conducting ecological research in collaboration with the Boulder Apple Tree Project (</w:t>
      </w:r>
      <w:hyperlink r:id="rId7">
        <w:r w:rsidDel="00000000" w:rsidR="00000000" w:rsidRPr="00000000">
          <w:rPr>
            <w:color w:val="444444"/>
            <w:sz w:val="24"/>
            <w:szCs w:val="24"/>
            <w:u w:val="single"/>
            <w:rtl w:val="0"/>
          </w:rPr>
          <w:t xml:space="preserve">https://appletreeproject.org/about-the-project</w:t>
        </w:r>
      </w:hyperlink>
      <w:r w:rsidDel="00000000" w:rsidR="00000000" w:rsidRPr="00000000">
        <w:rPr>
          <w:color w:val="444444"/>
          <w:sz w:val="24"/>
          <w:szCs w:val="24"/>
          <w:rtl w:val="0"/>
        </w:rPr>
        <w:t xml:space="preserve">). This lab course will focus on studying the ecosystem services provided by historic apple trees growing across Boulder, CO.</w:t>
      </w:r>
    </w:p>
    <w:p w:rsidR="00000000" w:rsidDel="00000000" w:rsidP="00000000" w:rsidRDefault="00000000" w:rsidRPr="00000000" w14:paraId="0000000C">
      <w:pPr>
        <w:spacing w:after="180" w:before="180" w:lineRule="auto"/>
        <w:jc w:val="both"/>
        <w:rPr>
          <w:color w:val="444444"/>
          <w:sz w:val="24"/>
          <w:szCs w:val="24"/>
        </w:rPr>
      </w:pPr>
      <w:r w:rsidDel="00000000" w:rsidR="00000000" w:rsidRPr="00000000">
        <w:rPr>
          <w:color w:val="444444"/>
          <w:sz w:val="24"/>
          <w:szCs w:val="24"/>
          <w:rtl w:val="0"/>
        </w:rPr>
        <w:t xml:space="preserve">Ecosystem services are the benefits that humans derive from natural environments, and the species that live within these environments. Although it is clear that apple trees provide humans many benefits in rural areas in terms of food and economic viability, the services provided by apple trees in urban areas are not well understood. By studying the ecosystem services provided by apple trees in Boulder, CO we will be able to contribute to preserving these trees in urban areas, and even have plans for planting more of these historic varieties of apple trees throughout the Boulder area and in an orchard on the CU campus.</w:t>
      </w:r>
    </w:p>
    <w:p w:rsidR="00000000" w:rsidDel="00000000" w:rsidP="00000000" w:rsidRDefault="00000000" w:rsidRPr="00000000" w14:paraId="0000000D">
      <w:pPr>
        <w:spacing w:after="180" w:before="180" w:lineRule="auto"/>
        <w:jc w:val="both"/>
        <w:rPr>
          <w:color w:val="444444"/>
          <w:sz w:val="24"/>
          <w:szCs w:val="24"/>
        </w:rPr>
      </w:pPr>
      <w:r w:rsidDel="00000000" w:rsidR="00000000" w:rsidRPr="00000000">
        <w:rPr>
          <w:color w:val="444444"/>
          <w:sz w:val="24"/>
          <w:szCs w:val="24"/>
          <w:rtl w:val="0"/>
        </w:rPr>
        <w:t xml:space="preserve">Students in the course will learn about community ecology and urban ecology, and will gain a variety of scientific research skills in collaboration with faculty, other students, and community members through listening, dialogue, and hands on experiences. Students will develop skills to make ecological field measurements, to collect and analyze ecological monitoring data, and to conduct analyses using mapping techniques. In addition, students will read primary literature articles, design field experiments, conduct data analysis and present the findings of their research in a poster.</w:t>
      </w:r>
    </w:p>
    <w:p w:rsidR="00000000" w:rsidDel="00000000" w:rsidP="00000000" w:rsidRDefault="00000000" w:rsidRPr="00000000" w14:paraId="0000000E">
      <w:pPr>
        <w:spacing w:after="180" w:before="180" w:lineRule="auto"/>
        <w:jc w:val="both"/>
        <w:rPr>
          <w:b w:val="1"/>
          <w:color w:val="444444"/>
          <w:sz w:val="24"/>
          <w:szCs w:val="24"/>
        </w:rPr>
      </w:pPr>
      <w:r w:rsidDel="00000000" w:rsidR="00000000" w:rsidRPr="00000000">
        <w:rPr>
          <w:b w:val="1"/>
          <w:color w:val="444444"/>
          <w:sz w:val="24"/>
          <w:szCs w:val="24"/>
          <w:rtl w:val="0"/>
        </w:rPr>
        <w:t xml:space="preserve">COURSE-BASED UNDERGRADUATE RESEARCH</w:t>
      </w:r>
    </w:p>
    <w:p w:rsidR="00000000" w:rsidDel="00000000" w:rsidP="00000000" w:rsidRDefault="00000000" w:rsidRPr="00000000" w14:paraId="0000000F">
      <w:pPr>
        <w:spacing w:after="180" w:before="180" w:lineRule="auto"/>
        <w:jc w:val="both"/>
        <w:rPr>
          <w:color w:val="444444"/>
          <w:sz w:val="24"/>
          <w:szCs w:val="24"/>
        </w:rPr>
      </w:pPr>
      <w:r w:rsidDel="00000000" w:rsidR="00000000" w:rsidRPr="00000000">
        <w:rPr>
          <w:color w:val="444444"/>
          <w:sz w:val="24"/>
          <w:szCs w:val="24"/>
          <w:rtl w:val="0"/>
        </w:rPr>
        <w:t xml:space="preserve">Course-Based Undergraduate Research Experiences (CUREs) is an emerging opportunity to connect more students with research projects early in their undergraduate career. CUREs involve whole classes in a research question and typically include 5 essential elements: 1) Use of scientific practices, 2) Discovery of new knowledge, 3) Broadly relevance outside of the classroom, 4) Collaboration and group work, and 5) Iteration of revision of work (Auchincloss et al. 2014). Participating in CUREs has been shown to result in many positive outcomes such as learning to think like a scientist, increased science identity, increased access to mentoring, increased ability to navigate uncertainty, and intention to pursue graduate education or careers in science. Graduation with a Science, Technology, Engineering, and Mathematics (STEM) undergraduate degree does not always equip students with the research experience needed as a prerequisite for admission to graduate school. Research opportunities can be challenging for students seeking a first-time research position if they don’t have prior awareness of where and how to find opportunities and to self-advocate for those opportunities. By engaging with authentic research in the classroom, CUREs offer opportunities for students of different backgrounds to gain research experience and build more inclusivity and diversity in STEM careers and higher education.</w:t>
      </w:r>
    </w:p>
    <w:p w:rsidR="00000000" w:rsidDel="00000000" w:rsidP="00000000" w:rsidRDefault="00000000" w:rsidRPr="00000000" w14:paraId="00000010">
      <w:pPr>
        <w:pStyle w:val="Heading2"/>
        <w:spacing w:after="180" w:before="180" w:lineRule="auto"/>
        <w:jc w:val="both"/>
        <w:rPr/>
      </w:pPr>
      <w:bookmarkStart w:colFirst="0" w:colLast="0" w:name="_m36qw5yon2mn" w:id="2"/>
      <w:bookmarkEnd w:id="2"/>
      <w:r w:rsidDel="00000000" w:rsidR="00000000" w:rsidRPr="00000000">
        <w:rPr>
          <w:rtl w:val="0"/>
        </w:rPr>
        <w:t xml:space="preserve">WEEKLY SCHEDULE</w:t>
      </w:r>
    </w:p>
    <w:p w:rsidR="00000000" w:rsidDel="00000000" w:rsidP="00000000" w:rsidRDefault="00000000" w:rsidRPr="00000000" w14:paraId="00000011">
      <w:pPr>
        <w:jc w:val="both"/>
        <w:rPr>
          <w:color w:val="444444"/>
          <w:sz w:val="24"/>
          <w:szCs w:val="24"/>
        </w:rPr>
      </w:pPr>
      <w:r w:rsidDel="00000000" w:rsidR="00000000" w:rsidRPr="00000000">
        <w:rPr>
          <w:color w:val="444444"/>
          <w:sz w:val="24"/>
          <w:szCs w:val="24"/>
          <w:rtl w:val="0"/>
        </w:rPr>
        <w:t xml:space="preserve">Improving your undergraduate research schedule involves enhancing clarity, engagement, and educational value. Here's a revised schedule:</w:t>
      </w:r>
    </w:p>
    <w:p w:rsidR="00000000" w:rsidDel="00000000" w:rsidP="00000000" w:rsidRDefault="00000000" w:rsidRPr="00000000" w14:paraId="00000012">
      <w:pPr>
        <w:pStyle w:val="Heading3"/>
        <w:jc w:val="both"/>
        <w:rPr/>
      </w:pPr>
      <w:bookmarkStart w:colFirst="0" w:colLast="0" w:name="_4vv9ijevcs1m" w:id="3"/>
      <w:bookmarkEnd w:id="3"/>
      <w:r w:rsidDel="00000000" w:rsidR="00000000" w:rsidRPr="00000000">
        <w:rPr>
          <w:rtl w:val="0"/>
        </w:rPr>
        <w:t xml:space="preserve">Week 1 </w:t>
      </w:r>
    </w:p>
    <w:p w:rsidR="00000000" w:rsidDel="00000000" w:rsidP="00000000" w:rsidRDefault="00000000" w:rsidRPr="00000000" w14:paraId="00000013">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Meet &amp; Greet</w:t>
      </w:r>
      <w:r w:rsidDel="00000000" w:rsidR="00000000" w:rsidRPr="00000000">
        <w:rPr>
          <w:color w:val="444444"/>
          <w:sz w:val="24"/>
          <w:szCs w:val="24"/>
          <w:rtl w:val="0"/>
        </w:rPr>
        <w:t xml:space="preserve">: Introduction to the class and team members.</w:t>
      </w:r>
    </w:p>
    <w:p w:rsidR="00000000" w:rsidDel="00000000" w:rsidP="00000000" w:rsidRDefault="00000000" w:rsidRPr="00000000" w14:paraId="00000014">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Team-Building Activities</w:t>
      </w:r>
      <w:r w:rsidDel="00000000" w:rsidR="00000000" w:rsidRPr="00000000">
        <w:rPr>
          <w:color w:val="444444"/>
          <w:sz w:val="24"/>
          <w:szCs w:val="24"/>
          <w:rtl w:val="0"/>
        </w:rPr>
        <w:t xml:space="preserve">: Ice breakers and introduction games.</w:t>
      </w:r>
    </w:p>
    <w:p w:rsidR="00000000" w:rsidDel="00000000" w:rsidP="00000000" w:rsidRDefault="00000000" w:rsidRPr="00000000" w14:paraId="00000015">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Discussion Teams</w:t>
      </w:r>
      <w:r w:rsidDel="00000000" w:rsidR="00000000" w:rsidRPr="00000000">
        <w:rPr>
          <w:color w:val="444444"/>
          <w:sz w:val="24"/>
          <w:szCs w:val="24"/>
          <w:rtl w:val="0"/>
        </w:rPr>
        <w:t xml:space="preserve">: "Field Safety and Rightful Presence" </w:t>
      </w:r>
    </w:p>
    <w:p w:rsidR="00000000" w:rsidDel="00000000" w:rsidP="00000000" w:rsidRDefault="00000000" w:rsidRPr="00000000" w14:paraId="00000016">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Syllabus Review: </w:t>
      </w:r>
      <w:r w:rsidDel="00000000" w:rsidR="00000000" w:rsidRPr="00000000">
        <w:rPr>
          <w:color w:val="444444"/>
          <w:sz w:val="24"/>
          <w:szCs w:val="24"/>
          <w:rtl w:val="0"/>
        </w:rPr>
        <w:t xml:space="preserve">Discuss the draft syllabus for the semester.</w:t>
      </w:r>
    </w:p>
    <w:p w:rsidR="00000000" w:rsidDel="00000000" w:rsidP="00000000" w:rsidRDefault="00000000" w:rsidRPr="00000000" w14:paraId="00000017">
      <w:pPr>
        <w:pStyle w:val="Heading3"/>
        <w:jc w:val="both"/>
        <w:rPr/>
      </w:pPr>
      <w:bookmarkStart w:colFirst="0" w:colLast="0" w:name="_10u7u1vi3d28" w:id="4"/>
      <w:bookmarkEnd w:id="4"/>
      <w:r w:rsidDel="00000000" w:rsidR="00000000" w:rsidRPr="00000000">
        <w:rPr>
          <w:rtl w:val="0"/>
        </w:rPr>
        <w:t xml:space="preserve">Week 2 </w:t>
      </w:r>
    </w:p>
    <w:p w:rsidR="00000000" w:rsidDel="00000000" w:rsidP="00000000" w:rsidRDefault="00000000" w:rsidRPr="00000000" w14:paraId="00000018">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Discussion Teams</w:t>
      </w:r>
      <w:r w:rsidDel="00000000" w:rsidR="00000000" w:rsidRPr="00000000">
        <w:rPr>
          <w:color w:val="444444"/>
          <w:sz w:val="24"/>
          <w:szCs w:val="24"/>
          <w:rtl w:val="0"/>
        </w:rPr>
        <w:t xml:space="preserve">: Jigsaw activity for history of apples in Colorado</w:t>
      </w:r>
    </w:p>
    <w:p w:rsidR="00000000" w:rsidDel="00000000" w:rsidP="00000000" w:rsidRDefault="00000000" w:rsidRPr="00000000" w14:paraId="00000019">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Setting Expectations:</w:t>
      </w:r>
      <w:r w:rsidDel="00000000" w:rsidR="00000000" w:rsidRPr="00000000">
        <w:rPr>
          <w:color w:val="444444"/>
          <w:sz w:val="24"/>
          <w:szCs w:val="24"/>
          <w:rtl w:val="0"/>
        </w:rPr>
        <w:t xml:space="preserve"> Establish group norms and shared responsibilities.</w:t>
      </w:r>
    </w:p>
    <w:p w:rsidR="00000000" w:rsidDel="00000000" w:rsidP="00000000" w:rsidRDefault="00000000" w:rsidRPr="00000000" w14:paraId="0000001A">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Collaboration Tools:</w:t>
      </w:r>
      <w:r w:rsidDel="00000000" w:rsidR="00000000" w:rsidRPr="00000000">
        <w:rPr>
          <w:color w:val="444444"/>
          <w:sz w:val="24"/>
          <w:szCs w:val="24"/>
          <w:rtl w:val="0"/>
        </w:rPr>
        <w:t xml:space="preserve"> Introduce shared Google Doc for collaboration.</w:t>
      </w:r>
    </w:p>
    <w:p w:rsidR="00000000" w:rsidDel="00000000" w:rsidP="00000000" w:rsidRDefault="00000000" w:rsidRPr="00000000" w14:paraId="0000001B">
      <w:pPr>
        <w:pStyle w:val="Heading3"/>
        <w:jc w:val="both"/>
        <w:rPr/>
      </w:pPr>
      <w:bookmarkStart w:colFirst="0" w:colLast="0" w:name="_l58wpfhsr5zi" w:id="5"/>
      <w:bookmarkEnd w:id="5"/>
      <w:r w:rsidDel="00000000" w:rsidR="00000000" w:rsidRPr="00000000">
        <w:rPr>
          <w:rtl w:val="0"/>
        </w:rPr>
        <w:t xml:space="preserve">Week 3 </w:t>
      </w:r>
    </w:p>
    <w:p w:rsidR="00000000" w:rsidDel="00000000" w:rsidP="00000000" w:rsidRDefault="00000000" w:rsidRPr="00000000" w14:paraId="0000001C">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Chancellor’s House Orchard</w:t>
      </w:r>
      <w:r w:rsidDel="00000000" w:rsidR="00000000" w:rsidRPr="00000000">
        <w:rPr>
          <w:rtl w:val="0"/>
        </w:rPr>
      </w:r>
    </w:p>
    <w:p w:rsidR="00000000" w:rsidDel="00000000" w:rsidP="00000000" w:rsidRDefault="00000000" w:rsidRPr="00000000" w14:paraId="0000001D">
      <w:pPr>
        <w:pStyle w:val="Heading3"/>
        <w:jc w:val="both"/>
        <w:rPr/>
      </w:pPr>
      <w:bookmarkStart w:colFirst="0" w:colLast="0" w:name="_1c849nbiqwni" w:id="6"/>
      <w:bookmarkEnd w:id="6"/>
      <w:r w:rsidDel="00000000" w:rsidR="00000000" w:rsidRPr="00000000">
        <w:rPr>
          <w:rtl w:val="0"/>
        </w:rPr>
        <w:t xml:space="preserve">Week 4 </w:t>
      </w:r>
    </w:p>
    <w:p w:rsidR="00000000" w:rsidDel="00000000" w:rsidP="00000000" w:rsidRDefault="00000000" w:rsidRPr="00000000" w14:paraId="0000001E">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Growing Gardens Orchard</w:t>
      </w:r>
      <w:r w:rsidDel="00000000" w:rsidR="00000000" w:rsidRPr="00000000">
        <w:rPr>
          <w:rtl w:val="0"/>
        </w:rPr>
      </w:r>
    </w:p>
    <w:p w:rsidR="00000000" w:rsidDel="00000000" w:rsidP="00000000" w:rsidRDefault="00000000" w:rsidRPr="00000000" w14:paraId="0000001F">
      <w:pPr>
        <w:pStyle w:val="Heading3"/>
        <w:jc w:val="both"/>
        <w:rPr/>
      </w:pPr>
      <w:bookmarkStart w:colFirst="0" w:colLast="0" w:name="_8lkxv2kq0yr7" w:id="7"/>
      <w:bookmarkEnd w:id="7"/>
      <w:r w:rsidDel="00000000" w:rsidR="00000000" w:rsidRPr="00000000">
        <w:rPr>
          <w:rtl w:val="0"/>
        </w:rPr>
        <w:t xml:space="preserve">Week 5 </w:t>
      </w:r>
    </w:p>
    <w:p w:rsidR="00000000" w:rsidDel="00000000" w:rsidP="00000000" w:rsidRDefault="00000000" w:rsidRPr="00000000" w14:paraId="00000020">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Jay Road Demonstration Orchard</w:t>
      </w:r>
      <w:r w:rsidDel="00000000" w:rsidR="00000000" w:rsidRPr="00000000">
        <w:rPr>
          <w:rtl w:val="0"/>
        </w:rPr>
      </w:r>
    </w:p>
    <w:p w:rsidR="00000000" w:rsidDel="00000000" w:rsidP="00000000" w:rsidRDefault="00000000" w:rsidRPr="00000000" w14:paraId="00000021">
      <w:pPr>
        <w:pStyle w:val="Heading3"/>
        <w:jc w:val="both"/>
        <w:rPr/>
      </w:pPr>
      <w:bookmarkStart w:colFirst="0" w:colLast="0" w:name="_qtzxrk6k95x1" w:id="8"/>
      <w:bookmarkEnd w:id="8"/>
      <w:r w:rsidDel="00000000" w:rsidR="00000000" w:rsidRPr="00000000">
        <w:rPr>
          <w:rtl w:val="0"/>
        </w:rPr>
        <w:t xml:space="preserve">Week 6 </w:t>
      </w:r>
    </w:p>
    <w:p w:rsidR="00000000" w:rsidDel="00000000" w:rsidP="00000000" w:rsidRDefault="00000000" w:rsidRPr="00000000" w14:paraId="00000022">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CU Orchard Site</w:t>
      </w:r>
      <w:r w:rsidDel="00000000" w:rsidR="00000000" w:rsidRPr="00000000">
        <w:rPr>
          <w:rtl w:val="0"/>
        </w:rPr>
      </w:r>
    </w:p>
    <w:p w:rsidR="00000000" w:rsidDel="00000000" w:rsidP="00000000" w:rsidRDefault="00000000" w:rsidRPr="00000000" w14:paraId="00000023">
      <w:pPr>
        <w:pStyle w:val="Heading3"/>
        <w:jc w:val="both"/>
        <w:rPr/>
      </w:pPr>
      <w:bookmarkStart w:colFirst="0" w:colLast="0" w:name="_fbsnqios55pl" w:id="9"/>
      <w:bookmarkEnd w:id="9"/>
      <w:r w:rsidDel="00000000" w:rsidR="00000000" w:rsidRPr="00000000">
        <w:rPr>
          <w:rtl w:val="0"/>
        </w:rPr>
        <w:t xml:space="preserve">Week 7 </w:t>
      </w:r>
    </w:p>
    <w:p w:rsidR="00000000" w:rsidDel="00000000" w:rsidP="00000000" w:rsidRDefault="00000000" w:rsidRPr="00000000" w14:paraId="00000024">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Chancellor’s House Orchard</w:t>
      </w:r>
      <w:r w:rsidDel="00000000" w:rsidR="00000000" w:rsidRPr="00000000">
        <w:rPr>
          <w:rtl w:val="0"/>
        </w:rPr>
      </w:r>
    </w:p>
    <w:p w:rsidR="00000000" w:rsidDel="00000000" w:rsidP="00000000" w:rsidRDefault="00000000" w:rsidRPr="00000000" w14:paraId="00000025">
      <w:pPr>
        <w:pStyle w:val="Heading3"/>
        <w:jc w:val="both"/>
        <w:rPr/>
      </w:pPr>
      <w:bookmarkStart w:colFirst="0" w:colLast="0" w:name="_ec6o0tlnu7rd" w:id="10"/>
      <w:bookmarkEnd w:id="10"/>
      <w:r w:rsidDel="00000000" w:rsidR="00000000" w:rsidRPr="00000000">
        <w:rPr>
          <w:rtl w:val="0"/>
        </w:rPr>
        <w:t xml:space="preserve">Week 8 </w:t>
      </w:r>
    </w:p>
    <w:p w:rsidR="00000000" w:rsidDel="00000000" w:rsidP="00000000" w:rsidRDefault="00000000" w:rsidRPr="00000000" w14:paraId="00000026">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R Programming Basics: </w:t>
      </w:r>
      <w:r w:rsidDel="00000000" w:rsidR="00000000" w:rsidRPr="00000000">
        <w:rPr>
          <w:color w:val="444444"/>
          <w:sz w:val="24"/>
          <w:szCs w:val="24"/>
          <w:rtl w:val="0"/>
        </w:rPr>
        <w:t xml:space="preserve">Introduction to R for data analysis. Begin to prepare data for analysis</w:t>
      </w:r>
    </w:p>
    <w:p w:rsidR="00000000" w:rsidDel="00000000" w:rsidP="00000000" w:rsidRDefault="00000000" w:rsidRPr="00000000" w14:paraId="00000027">
      <w:pPr>
        <w:pStyle w:val="Heading3"/>
        <w:jc w:val="both"/>
        <w:rPr/>
      </w:pPr>
      <w:bookmarkStart w:colFirst="0" w:colLast="0" w:name="_6se0noytrjwb" w:id="11"/>
      <w:bookmarkEnd w:id="11"/>
      <w:r w:rsidDel="00000000" w:rsidR="00000000" w:rsidRPr="00000000">
        <w:rPr>
          <w:rtl w:val="0"/>
        </w:rPr>
        <w:t xml:space="preserve">Weeks 9-12 </w:t>
      </w:r>
    </w:p>
    <w:p w:rsidR="00000000" w:rsidDel="00000000" w:rsidP="00000000" w:rsidRDefault="00000000" w:rsidRPr="00000000" w14:paraId="00000028">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Intermediate R Programming: </w:t>
      </w:r>
      <w:r w:rsidDel="00000000" w:rsidR="00000000" w:rsidRPr="00000000">
        <w:rPr>
          <w:color w:val="444444"/>
          <w:sz w:val="24"/>
          <w:szCs w:val="24"/>
          <w:rtl w:val="0"/>
        </w:rPr>
        <w:t xml:space="preserve">Delve deeper into R (data manipulation, ggplot, etc.).</w:t>
      </w:r>
    </w:p>
    <w:p w:rsidR="00000000" w:rsidDel="00000000" w:rsidP="00000000" w:rsidRDefault="00000000" w:rsidRPr="00000000" w14:paraId="00000029">
      <w:pPr>
        <w:pStyle w:val="Heading3"/>
        <w:jc w:val="both"/>
        <w:rPr/>
      </w:pPr>
      <w:bookmarkStart w:colFirst="0" w:colLast="0" w:name="_6ecbqrerwgxf" w:id="12"/>
      <w:bookmarkEnd w:id="12"/>
      <w:r w:rsidDel="00000000" w:rsidR="00000000" w:rsidRPr="00000000">
        <w:rPr>
          <w:rtl w:val="0"/>
        </w:rPr>
        <w:t xml:space="preserve">Week 13 </w:t>
      </w:r>
    </w:p>
    <w:p w:rsidR="00000000" w:rsidDel="00000000" w:rsidP="00000000" w:rsidRDefault="00000000" w:rsidRPr="00000000" w14:paraId="0000002A">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Poster Design: </w:t>
      </w:r>
      <w:r w:rsidDel="00000000" w:rsidR="00000000" w:rsidRPr="00000000">
        <w:rPr>
          <w:color w:val="444444"/>
          <w:sz w:val="24"/>
          <w:szCs w:val="24"/>
          <w:rtl w:val="0"/>
        </w:rPr>
        <w:t xml:space="preserve">Students work in groups to design posters.</w:t>
      </w:r>
    </w:p>
    <w:p w:rsidR="00000000" w:rsidDel="00000000" w:rsidP="00000000" w:rsidRDefault="00000000" w:rsidRPr="00000000" w14:paraId="0000002B">
      <w:pPr>
        <w:pStyle w:val="Heading3"/>
        <w:jc w:val="both"/>
        <w:rPr/>
      </w:pPr>
      <w:bookmarkStart w:colFirst="0" w:colLast="0" w:name="_pba1ckq4g87x" w:id="13"/>
      <w:bookmarkEnd w:id="13"/>
      <w:r w:rsidDel="00000000" w:rsidR="00000000" w:rsidRPr="00000000">
        <w:rPr>
          <w:rtl w:val="0"/>
        </w:rPr>
        <w:t xml:space="preserve">Week 14 </w:t>
      </w:r>
    </w:p>
    <w:p w:rsidR="00000000" w:rsidDel="00000000" w:rsidP="00000000" w:rsidRDefault="00000000" w:rsidRPr="00000000" w14:paraId="0000002C">
      <w:pPr>
        <w:jc w:val="both"/>
        <w:rPr>
          <w:color w:val="444444"/>
          <w:sz w:val="24"/>
          <w:szCs w:val="24"/>
        </w:rPr>
      </w:pPr>
      <w:r w:rsidDel="00000000" w:rsidR="00000000" w:rsidRPr="00000000">
        <w:rPr>
          <w:color w:val="444444"/>
          <w:sz w:val="24"/>
          <w:szCs w:val="24"/>
          <w:rtl w:val="0"/>
        </w:rPr>
        <w:t xml:space="preserve">-</w:t>
      </w:r>
      <w:r w:rsidDel="00000000" w:rsidR="00000000" w:rsidRPr="00000000">
        <w:rPr>
          <w:b w:val="1"/>
          <w:color w:val="444444"/>
          <w:sz w:val="24"/>
          <w:szCs w:val="24"/>
          <w:rtl w:val="0"/>
        </w:rPr>
        <w:t xml:space="preserve"> Presentation Practice and Creative Week: </w:t>
      </w:r>
      <w:r w:rsidDel="00000000" w:rsidR="00000000" w:rsidRPr="00000000">
        <w:rPr>
          <w:color w:val="444444"/>
          <w:sz w:val="24"/>
          <w:szCs w:val="24"/>
          <w:rtl w:val="0"/>
        </w:rPr>
        <w:t xml:space="preserve">Crafts and food to foster creativity and relaxation and practice presentations</w:t>
      </w:r>
    </w:p>
    <w:p w:rsidR="00000000" w:rsidDel="00000000" w:rsidP="00000000" w:rsidRDefault="00000000" w:rsidRPr="00000000" w14:paraId="0000002D">
      <w:pPr>
        <w:pStyle w:val="Heading3"/>
        <w:jc w:val="both"/>
        <w:rPr/>
      </w:pPr>
      <w:bookmarkStart w:colFirst="0" w:colLast="0" w:name="_pqfrgwqo3ye6" w:id="14"/>
      <w:bookmarkEnd w:id="14"/>
      <w:r w:rsidDel="00000000" w:rsidR="00000000" w:rsidRPr="00000000">
        <w:rPr>
          <w:rtl w:val="0"/>
        </w:rPr>
        <w:t xml:space="preserve">Week 15 </w:t>
      </w:r>
    </w:p>
    <w:p w:rsidR="00000000" w:rsidDel="00000000" w:rsidP="00000000" w:rsidRDefault="00000000" w:rsidRPr="00000000" w14:paraId="0000002E">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Presentation Practice:</w:t>
      </w:r>
      <w:r w:rsidDel="00000000" w:rsidR="00000000" w:rsidRPr="00000000">
        <w:rPr>
          <w:color w:val="444444"/>
          <w:sz w:val="24"/>
          <w:szCs w:val="24"/>
          <w:rtl w:val="0"/>
        </w:rPr>
        <w:t xml:space="preserve"> Apple Symposium</w:t>
      </w:r>
    </w:p>
    <w:p w:rsidR="00000000" w:rsidDel="00000000" w:rsidP="00000000" w:rsidRDefault="00000000" w:rsidRPr="00000000" w14:paraId="0000002F">
      <w:pPr>
        <w:pStyle w:val="Heading3"/>
        <w:jc w:val="both"/>
        <w:rPr/>
      </w:pPr>
      <w:bookmarkStart w:colFirst="0" w:colLast="0" w:name="_caaxk7f4ay0e" w:id="15"/>
      <w:bookmarkEnd w:id="15"/>
      <w:r w:rsidDel="00000000" w:rsidR="00000000" w:rsidRPr="00000000">
        <w:rPr>
          <w:rtl w:val="0"/>
        </w:rPr>
        <w:t xml:space="preserve">Week 16 </w:t>
      </w:r>
    </w:p>
    <w:p w:rsidR="00000000" w:rsidDel="00000000" w:rsidP="00000000" w:rsidRDefault="00000000" w:rsidRPr="00000000" w14:paraId="00000030">
      <w:pPr>
        <w:jc w:val="both"/>
        <w:rPr>
          <w:color w:val="444444"/>
          <w:sz w:val="24"/>
          <w:szCs w:val="24"/>
        </w:rPr>
      </w:pPr>
      <w:r w:rsidDel="00000000" w:rsidR="00000000" w:rsidRPr="00000000">
        <w:rPr>
          <w:color w:val="444444"/>
          <w:sz w:val="24"/>
          <w:szCs w:val="24"/>
          <w:rtl w:val="0"/>
        </w:rPr>
        <w:t xml:space="preserve">- </w:t>
      </w:r>
      <w:r w:rsidDel="00000000" w:rsidR="00000000" w:rsidRPr="00000000">
        <w:rPr>
          <w:b w:val="1"/>
          <w:color w:val="444444"/>
          <w:sz w:val="24"/>
          <w:szCs w:val="24"/>
          <w:rtl w:val="0"/>
        </w:rPr>
        <w:t xml:space="preserve">Research Showcase:</w:t>
      </w:r>
      <w:r w:rsidDel="00000000" w:rsidR="00000000" w:rsidRPr="00000000">
        <w:rPr>
          <w:color w:val="444444"/>
          <w:sz w:val="24"/>
          <w:szCs w:val="24"/>
          <w:rtl w:val="0"/>
        </w:rPr>
        <w:t xml:space="preserve"> Final presentations (poster, slide, video, or creative format).</w:t>
      </w:r>
    </w:p>
    <w:p w:rsidR="00000000" w:rsidDel="00000000" w:rsidP="00000000" w:rsidRDefault="00000000" w:rsidRPr="00000000" w14:paraId="00000031">
      <w:pPr>
        <w:jc w:val="both"/>
        <w:rPr>
          <w:color w:val="444444"/>
          <w:sz w:val="24"/>
          <w:szCs w:val="24"/>
        </w:rPr>
      </w:pPr>
      <w:r w:rsidDel="00000000" w:rsidR="00000000" w:rsidRPr="00000000">
        <w:rPr>
          <w:rtl w:val="0"/>
        </w:rPr>
      </w:r>
    </w:p>
    <w:p w:rsidR="00000000" w:rsidDel="00000000" w:rsidP="00000000" w:rsidRDefault="00000000" w:rsidRPr="00000000" w14:paraId="00000032">
      <w:pPr>
        <w:spacing w:after="180" w:before="180" w:lineRule="auto"/>
        <w:jc w:val="both"/>
        <w:rPr>
          <w:b w:val="1"/>
          <w:color w:val="444444"/>
          <w:sz w:val="24"/>
          <w:szCs w:val="24"/>
        </w:rPr>
      </w:pPr>
      <w:r w:rsidDel="00000000" w:rsidR="00000000" w:rsidRPr="00000000">
        <w:rPr>
          <w:b w:val="1"/>
          <w:color w:val="444444"/>
          <w:sz w:val="24"/>
          <w:szCs w:val="24"/>
          <w:rtl w:val="0"/>
        </w:rPr>
        <w:t xml:space="preserve">LEARNING GOALS</w:t>
      </w:r>
    </w:p>
    <w:p w:rsidR="00000000" w:rsidDel="00000000" w:rsidP="00000000" w:rsidRDefault="00000000" w:rsidRPr="00000000" w14:paraId="00000033">
      <w:pPr>
        <w:spacing w:after="180" w:before="180" w:lineRule="auto"/>
        <w:jc w:val="both"/>
        <w:rPr>
          <w:color w:val="444444"/>
          <w:sz w:val="24"/>
          <w:szCs w:val="24"/>
        </w:rPr>
      </w:pPr>
      <w:r w:rsidDel="00000000" w:rsidR="00000000" w:rsidRPr="00000000">
        <w:rPr>
          <w:color w:val="444444"/>
          <w:sz w:val="24"/>
          <w:szCs w:val="24"/>
          <w:rtl w:val="0"/>
        </w:rPr>
        <w:t xml:space="preserve">The primary learning goal of this course is to develop students’ ability to think like a scientist and biologist through performing ecological and community-engaged research. The learning goals and curriculum for this course has been designed based on research-supported best practices in undergraduate biology education. The learning goals for the course are central to the learning goals for the EBIO major, and align with learning goals advocated by professional scientific organizations such as the American Association for the Advancement of Science and the Next Generation Science Standards. While working towards these learning goals you will develop skills that will serve you well regardless of your career path.</w:t>
      </w:r>
    </w:p>
    <w:p w:rsidR="00000000" w:rsidDel="00000000" w:rsidP="00000000" w:rsidRDefault="00000000" w:rsidRPr="00000000" w14:paraId="00000034">
      <w:pPr>
        <w:spacing w:after="180" w:before="180" w:lineRule="auto"/>
        <w:jc w:val="both"/>
        <w:rPr>
          <w:color w:val="444444"/>
          <w:sz w:val="24"/>
          <w:szCs w:val="24"/>
        </w:rPr>
      </w:pPr>
      <w:r w:rsidDel="00000000" w:rsidR="00000000" w:rsidRPr="00000000">
        <w:rPr>
          <w:color w:val="444444"/>
          <w:sz w:val="24"/>
          <w:szCs w:val="24"/>
          <w:rtl w:val="0"/>
        </w:rPr>
        <w:t xml:space="preserve">At the end of this course you should be able to:</w:t>
      </w:r>
    </w:p>
    <w:p w:rsidR="00000000" w:rsidDel="00000000" w:rsidP="00000000" w:rsidRDefault="00000000" w:rsidRPr="00000000" w14:paraId="00000035">
      <w:pPr>
        <w:numPr>
          <w:ilvl w:val="0"/>
          <w:numId w:val="1"/>
        </w:numPr>
        <w:spacing w:after="0" w:afterAutospacing="0" w:lineRule="auto"/>
        <w:ind w:left="1100" w:hanging="360"/>
        <w:jc w:val="both"/>
      </w:pPr>
      <w:r w:rsidDel="00000000" w:rsidR="00000000" w:rsidRPr="00000000">
        <w:rPr>
          <w:color w:val="444444"/>
          <w:sz w:val="24"/>
          <w:szCs w:val="24"/>
          <w:rtl w:val="0"/>
        </w:rPr>
        <w:t xml:space="preserve">Understand the historical and ecological context of ecosystem services.</w:t>
      </w:r>
    </w:p>
    <w:p w:rsidR="00000000" w:rsidDel="00000000" w:rsidP="00000000" w:rsidRDefault="00000000" w:rsidRPr="00000000" w14:paraId="00000036">
      <w:pPr>
        <w:numPr>
          <w:ilvl w:val="0"/>
          <w:numId w:val="1"/>
        </w:numPr>
        <w:spacing w:after="0" w:afterAutospacing="0" w:lineRule="auto"/>
        <w:ind w:left="1100" w:hanging="360"/>
        <w:jc w:val="both"/>
      </w:pPr>
      <w:r w:rsidDel="00000000" w:rsidR="00000000" w:rsidRPr="00000000">
        <w:rPr>
          <w:color w:val="444444"/>
          <w:sz w:val="24"/>
          <w:szCs w:val="24"/>
          <w:rtl w:val="0"/>
        </w:rPr>
        <w:t xml:space="preserve">Apply the principles of community ecology to understand the ecological role of apple trees in Boulder ecosystems and / or your own individual project.</w:t>
      </w:r>
    </w:p>
    <w:p w:rsidR="00000000" w:rsidDel="00000000" w:rsidP="00000000" w:rsidRDefault="00000000" w:rsidRPr="00000000" w14:paraId="00000037">
      <w:pPr>
        <w:numPr>
          <w:ilvl w:val="0"/>
          <w:numId w:val="1"/>
        </w:numPr>
        <w:spacing w:after="0" w:afterAutospacing="0" w:lineRule="auto"/>
        <w:ind w:left="1100" w:hanging="360"/>
        <w:jc w:val="both"/>
        <w:rPr>
          <w:color w:val="444444"/>
          <w:sz w:val="24"/>
          <w:szCs w:val="24"/>
          <w:u w:val="none"/>
        </w:rPr>
      </w:pPr>
      <w:r w:rsidDel="00000000" w:rsidR="00000000" w:rsidRPr="00000000">
        <w:rPr>
          <w:color w:val="444444"/>
          <w:sz w:val="24"/>
          <w:szCs w:val="24"/>
          <w:rtl w:val="0"/>
        </w:rPr>
        <w:t xml:space="preserve">Apply the principles of participatory action research to develop and deepen community relationships regarding historic apple trees across the United States and / or your own individual project.</w:t>
      </w:r>
    </w:p>
    <w:p w:rsidR="00000000" w:rsidDel="00000000" w:rsidP="00000000" w:rsidRDefault="00000000" w:rsidRPr="00000000" w14:paraId="00000038">
      <w:pPr>
        <w:numPr>
          <w:ilvl w:val="0"/>
          <w:numId w:val="1"/>
        </w:numPr>
        <w:spacing w:after="0" w:afterAutospacing="0" w:lineRule="auto"/>
        <w:ind w:left="1100" w:hanging="360"/>
        <w:jc w:val="both"/>
      </w:pPr>
      <w:r w:rsidDel="00000000" w:rsidR="00000000" w:rsidRPr="00000000">
        <w:rPr>
          <w:color w:val="444444"/>
          <w:sz w:val="24"/>
          <w:szCs w:val="24"/>
          <w:rtl w:val="0"/>
        </w:rPr>
        <w:t xml:space="preserve">Understand how biodiversity impacts many aspects of ecosystems. </w:t>
      </w:r>
    </w:p>
    <w:p w:rsidR="00000000" w:rsidDel="00000000" w:rsidP="00000000" w:rsidRDefault="00000000" w:rsidRPr="00000000" w14:paraId="00000039">
      <w:pPr>
        <w:numPr>
          <w:ilvl w:val="0"/>
          <w:numId w:val="1"/>
        </w:numPr>
        <w:spacing w:after="0" w:afterAutospacing="0" w:lineRule="auto"/>
        <w:ind w:left="1100" w:hanging="360"/>
        <w:jc w:val="both"/>
      </w:pPr>
      <w:r w:rsidDel="00000000" w:rsidR="00000000" w:rsidRPr="00000000">
        <w:rPr>
          <w:color w:val="444444"/>
          <w:sz w:val="24"/>
          <w:szCs w:val="24"/>
          <w:rtl w:val="0"/>
        </w:rPr>
        <w:t xml:space="preserve">Design and apply scientific processes in order to understand the ecosystem services provided by urban environments.</w:t>
      </w:r>
    </w:p>
    <w:p w:rsidR="00000000" w:rsidDel="00000000" w:rsidP="00000000" w:rsidRDefault="00000000" w:rsidRPr="00000000" w14:paraId="0000003A">
      <w:pPr>
        <w:numPr>
          <w:ilvl w:val="0"/>
          <w:numId w:val="1"/>
        </w:numPr>
        <w:spacing w:after="0" w:afterAutospacing="0" w:lineRule="auto"/>
        <w:ind w:left="1100" w:hanging="360"/>
        <w:jc w:val="both"/>
      </w:pPr>
      <w:r w:rsidDel="00000000" w:rsidR="00000000" w:rsidRPr="00000000">
        <w:rPr>
          <w:color w:val="444444"/>
          <w:sz w:val="24"/>
          <w:szCs w:val="24"/>
          <w:rtl w:val="0"/>
        </w:rPr>
        <w:t xml:space="preserve">Use quantitative and qualitative reasoning to interpret ecological data.</w:t>
      </w:r>
    </w:p>
    <w:p w:rsidR="00000000" w:rsidDel="00000000" w:rsidP="00000000" w:rsidRDefault="00000000" w:rsidRPr="00000000" w14:paraId="0000003B">
      <w:pPr>
        <w:numPr>
          <w:ilvl w:val="0"/>
          <w:numId w:val="1"/>
        </w:numPr>
        <w:spacing w:after="0" w:afterAutospacing="0" w:lineRule="auto"/>
        <w:ind w:left="1100" w:hanging="360"/>
        <w:jc w:val="both"/>
      </w:pPr>
      <w:r w:rsidDel="00000000" w:rsidR="00000000" w:rsidRPr="00000000">
        <w:rPr>
          <w:color w:val="444444"/>
          <w:sz w:val="24"/>
          <w:szCs w:val="24"/>
          <w:rtl w:val="0"/>
        </w:rPr>
        <w:t xml:space="preserve">Synthesize the results from previously published works to understand the foundational principles of urban ecology and ecosystem services.</w:t>
      </w:r>
    </w:p>
    <w:p w:rsidR="00000000" w:rsidDel="00000000" w:rsidP="00000000" w:rsidRDefault="00000000" w:rsidRPr="00000000" w14:paraId="0000003C">
      <w:pPr>
        <w:numPr>
          <w:ilvl w:val="0"/>
          <w:numId w:val="1"/>
        </w:numPr>
        <w:spacing w:after="0" w:afterAutospacing="0" w:lineRule="auto"/>
        <w:ind w:left="1100" w:hanging="360"/>
        <w:jc w:val="both"/>
      </w:pPr>
      <w:r w:rsidDel="00000000" w:rsidR="00000000" w:rsidRPr="00000000">
        <w:rPr>
          <w:color w:val="444444"/>
          <w:sz w:val="24"/>
          <w:szCs w:val="24"/>
          <w:rtl w:val="0"/>
        </w:rPr>
        <w:t xml:space="preserve">Apply concepts from other fields of study to interpret ecological phenomena.</w:t>
      </w:r>
    </w:p>
    <w:p w:rsidR="00000000" w:rsidDel="00000000" w:rsidP="00000000" w:rsidRDefault="00000000" w:rsidRPr="00000000" w14:paraId="0000003D">
      <w:pPr>
        <w:numPr>
          <w:ilvl w:val="0"/>
          <w:numId w:val="1"/>
        </w:numPr>
        <w:spacing w:after="0" w:afterAutospacing="0" w:lineRule="auto"/>
        <w:ind w:left="1100" w:hanging="360"/>
        <w:jc w:val="both"/>
      </w:pPr>
      <w:r w:rsidDel="00000000" w:rsidR="00000000" w:rsidRPr="00000000">
        <w:rPr>
          <w:color w:val="444444"/>
          <w:sz w:val="24"/>
          <w:szCs w:val="24"/>
          <w:rtl w:val="0"/>
        </w:rPr>
        <w:t xml:space="preserve">Communicate ecological concepts and interpretations to others</w:t>
      </w:r>
    </w:p>
    <w:p w:rsidR="00000000" w:rsidDel="00000000" w:rsidP="00000000" w:rsidRDefault="00000000" w:rsidRPr="00000000" w14:paraId="0000003E">
      <w:pPr>
        <w:numPr>
          <w:ilvl w:val="0"/>
          <w:numId w:val="1"/>
        </w:numPr>
        <w:spacing w:after="100" w:lineRule="auto"/>
        <w:ind w:left="1100" w:hanging="360"/>
        <w:jc w:val="both"/>
      </w:pPr>
      <w:r w:rsidDel="00000000" w:rsidR="00000000" w:rsidRPr="00000000">
        <w:rPr>
          <w:color w:val="444444"/>
          <w:sz w:val="24"/>
          <w:szCs w:val="24"/>
          <w:rtl w:val="0"/>
        </w:rPr>
        <w:t xml:space="preserve">Identify social and historical dimensions of ecology practice</w:t>
      </w:r>
    </w:p>
    <w:p w:rsidR="00000000" w:rsidDel="00000000" w:rsidP="00000000" w:rsidRDefault="00000000" w:rsidRPr="00000000" w14:paraId="0000003F">
      <w:pPr>
        <w:spacing w:after="180" w:before="180" w:lineRule="auto"/>
        <w:jc w:val="both"/>
        <w:rPr>
          <w:b w:val="1"/>
          <w:color w:val="444444"/>
          <w:sz w:val="24"/>
          <w:szCs w:val="24"/>
        </w:rPr>
      </w:pPr>
      <w:r w:rsidDel="00000000" w:rsidR="00000000" w:rsidRPr="00000000">
        <w:rPr>
          <w:b w:val="1"/>
          <w:color w:val="444444"/>
          <w:sz w:val="24"/>
          <w:szCs w:val="24"/>
          <w:rtl w:val="0"/>
        </w:rPr>
        <w:t xml:space="preserve">COURSE MATERIALS</w:t>
      </w:r>
    </w:p>
    <w:p w:rsidR="00000000" w:rsidDel="00000000" w:rsidP="00000000" w:rsidRDefault="00000000" w:rsidRPr="00000000" w14:paraId="00000040">
      <w:pPr>
        <w:spacing w:after="180" w:before="180" w:lineRule="auto"/>
        <w:jc w:val="both"/>
        <w:rPr>
          <w:color w:val="444444"/>
          <w:sz w:val="24"/>
          <w:szCs w:val="24"/>
        </w:rPr>
      </w:pPr>
      <w:r w:rsidDel="00000000" w:rsidR="00000000" w:rsidRPr="00000000">
        <w:rPr>
          <w:color w:val="444444"/>
          <w:sz w:val="24"/>
          <w:szCs w:val="24"/>
          <w:rtl w:val="0"/>
        </w:rPr>
        <w:t xml:space="preserve">There is not a textbook for this course. Instead, a variety of reading assignments and other course materials will be posted on Canvas.</w:t>
      </w:r>
    </w:p>
    <w:p w:rsidR="00000000" w:rsidDel="00000000" w:rsidP="00000000" w:rsidRDefault="00000000" w:rsidRPr="00000000" w14:paraId="00000041">
      <w:pPr>
        <w:spacing w:after="180" w:before="180" w:lineRule="auto"/>
        <w:jc w:val="both"/>
        <w:rPr>
          <w:b w:val="1"/>
          <w:color w:val="444444"/>
          <w:sz w:val="24"/>
          <w:szCs w:val="24"/>
        </w:rPr>
      </w:pPr>
      <w:r w:rsidDel="00000000" w:rsidR="00000000" w:rsidRPr="00000000">
        <w:rPr>
          <w:b w:val="1"/>
          <w:color w:val="444444"/>
          <w:sz w:val="24"/>
          <w:szCs w:val="24"/>
          <w:rtl w:val="0"/>
        </w:rPr>
        <w:t xml:space="preserve">Required Tools - hardware</w:t>
      </w:r>
    </w:p>
    <w:p w:rsidR="00000000" w:rsidDel="00000000" w:rsidP="00000000" w:rsidRDefault="00000000" w:rsidRPr="00000000" w14:paraId="00000042">
      <w:pPr>
        <w:spacing w:after="180" w:before="180" w:lineRule="auto"/>
        <w:jc w:val="both"/>
        <w:rPr>
          <w:color w:val="444444"/>
          <w:sz w:val="24"/>
          <w:szCs w:val="24"/>
        </w:rPr>
      </w:pPr>
      <w:r w:rsidDel="00000000" w:rsidR="00000000" w:rsidRPr="00000000">
        <w:rPr>
          <w:color w:val="444444"/>
          <w:sz w:val="24"/>
          <w:szCs w:val="24"/>
          <w:rtl w:val="0"/>
        </w:rPr>
        <w:t xml:space="preserve">Students in this course are required to have a working computer with access to the internet, a working microphone, and the capability to run R statistical software.</w:t>
      </w:r>
    </w:p>
    <w:p w:rsidR="00000000" w:rsidDel="00000000" w:rsidP="00000000" w:rsidRDefault="00000000" w:rsidRPr="00000000" w14:paraId="00000043">
      <w:pPr>
        <w:spacing w:after="180" w:before="180" w:lineRule="auto"/>
        <w:jc w:val="both"/>
        <w:rPr>
          <w:i w:val="1"/>
          <w:color w:val="444444"/>
          <w:sz w:val="24"/>
          <w:szCs w:val="24"/>
        </w:rPr>
      </w:pPr>
      <w:r w:rsidDel="00000000" w:rsidR="00000000" w:rsidRPr="00000000">
        <w:rPr>
          <w:b w:val="1"/>
          <w:i w:val="1"/>
          <w:color w:val="444444"/>
          <w:sz w:val="24"/>
          <w:szCs w:val="24"/>
          <w:rtl w:val="0"/>
        </w:rPr>
        <w:t xml:space="preserve">What if I do not have the above equipment? </w:t>
      </w:r>
      <w:r w:rsidDel="00000000" w:rsidR="00000000" w:rsidRPr="00000000">
        <w:rPr>
          <w:i w:val="1"/>
          <w:color w:val="444444"/>
          <w:sz w:val="24"/>
          <w:szCs w:val="24"/>
          <w:rtl w:val="0"/>
        </w:rPr>
        <w:t xml:space="preserve">If you do not have the above equipment and will not be able to obtain them prior to the class, please contact your instructor (amy.dunbarwallis@colorado.edu) as soon as possible. We will work with you to help you find equipment that you can use for the duration of the course. </w:t>
      </w:r>
    </w:p>
    <w:p w:rsidR="00000000" w:rsidDel="00000000" w:rsidP="00000000" w:rsidRDefault="00000000" w:rsidRPr="00000000" w14:paraId="00000044">
      <w:pPr>
        <w:spacing w:after="180" w:before="180" w:lineRule="auto"/>
        <w:jc w:val="both"/>
        <w:rPr>
          <w:b w:val="1"/>
          <w:color w:val="444444"/>
          <w:sz w:val="24"/>
          <w:szCs w:val="24"/>
        </w:rPr>
      </w:pPr>
      <w:r w:rsidDel="00000000" w:rsidR="00000000" w:rsidRPr="00000000">
        <w:rPr>
          <w:b w:val="1"/>
          <w:color w:val="444444"/>
          <w:sz w:val="24"/>
          <w:szCs w:val="24"/>
          <w:rtl w:val="0"/>
        </w:rPr>
        <w:t xml:space="preserve">Required Tools - Software </w:t>
      </w:r>
    </w:p>
    <w:p w:rsidR="00000000" w:rsidDel="00000000" w:rsidP="00000000" w:rsidRDefault="00000000" w:rsidRPr="00000000" w14:paraId="00000045">
      <w:pPr>
        <w:spacing w:after="180" w:before="180" w:lineRule="auto"/>
        <w:jc w:val="both"/>
        <w:rPr>
          <w:color w:val="444444"/>
          <w:sz w:val="24"/>
          <w:szCs w:val="24"/>
        </w:rPr>
      </w:pPr>
      <w:r w:rsidDel="00000000" w:rsidR="00000000" w:rsidRPr="00000000">
        <w:rPr>
          <w:color w:val="444444"/>
          <w:sz w:val="24"/>
          <w:szCs w:val="24"/>
          <w:rtl w:val="0"/>
        </w:rPr>
        <w:t xml:space="preserve">The vast majority of course content will be delivered to you through the email communication. We will also be collaborating using google docs and google sheets, so you will need to have access to your google account in order to fully participate in the course. We will also be using R Studio to analyze quantitative data. Students are responsible for making sure that email and Google Docs are running properly on your computer and for checking email </w:t>
      </w:r>
      <w:r w:rsidDel="00000000" w:rsidR="00000000" w:rsidRPr="00000000">
        <w:rPr>
          <w:i w:val="1"/>
          <w:color w:val="444444"/>
          <w:sz w:val="24"/>
          <w:szCs w:val="24"/>
          <w:u w:val="single"/>
          <w:rtl w:val="0"/>
        </w:rPr>
        <w:t xml:space="preserve">daily</w:t>
      </w:r>
      <w:r w:rsidDel="00000000" w:rsidR="00000000" w:rsidRPr="00000000">
        <w:rPr>
          <w:color w:val="444444"/>
          <w:sz w:val="24"/>
          <w:szCs w:val="24"/>
          <w:rtl w:val="0"/>
        </w:rPr>
        <w:t xml:space="preserve"> on week days for announcements related to the course. </w:t>
      </w:r>
    </w:p>
    <w:p w:rsidR="00000000" w:rsidDel="00000000" w:rsidP="00000000" w:rsidRDefault="00000000" w:rsidRPr="00000000" w14:paraId="00000046">
      <w:pPr>
        <w:spacing w:after="180" w:before="180" w:lineRule="auto"/>
        <w:jc w:val="both"/>
        <w:rPr>
          <w:b w:val="1"/>
          <w:color w:val="444444"/>
          <w:sz w:val="24"/>
          <w:szCs w:val="24"/>
        </w:rPr>
      </w:pPr>
      <w:r w:rsidDel="00000000" w:rsidR="00000000" w:rsidRPr="00000000">
        <w:rPr>
          <w:b w:val="1"/>
          <w:color w:val="444444"/>
          <w:sz w:val="24"/>
          <w:szCs w:val="24"/>
          <w:rtl w:val="0"/>
        </w:rPr>
        <w:t xml:space="preserve">FIELD WORK</w:t>
      </w:r>
    </w:p>
    <w:p w:rsidR="00000000" w:rsidDel="00000000" w:rsidP="00000000" w:rsidRDefault="00000000" w:rsidRPr="00000000" w14:paraId="00000047">
      <w:pPr>
        <w:spacing w:after="180" w:before="180" w:lineRule="auto"/>
        <w:jc w:val="both"/>
        <w:rPr>
          <w:color w:val="444444"/>
          <w:sz w:val="24"/>
          <w:szCs w:val="24"/>
        </w:rPr>
      </w:pPr>
      <w:r w:rsidDel="00000000" w:rsidR="00000000" w:rsidRPr="00000000">
        <w:rPr>
          <w:color w:val="444444"/>
          <w:sz w:val="24"/>
          <w:szCs w:val="24"/>
          <w:rtl w:val="0"/>
        </w:rPr>
        <w:t xml:space="preserve">This course will include field trips to the 30th Street Greenhouse, the Jay Road Orchard Site, Benevolence Orchard, Front Range Community College, Chancellor’s House, Growing Gardens, and the Golden History Museum. Carpooling will be arranged within the group or bus transportation will be arranged. It is critical that all students arrive to meet-ups </w:t>
      </w:r>
      <w:r w:rsidDel="00000000" w:rsidR="00000000" w:rsidRPr="00000000">
        <w:rPr>
          <w:b w:val="1"/>
          <w:color w:val="444444"/>
          <w:sz w:val="24"/>
          <w:szCs w:val="24"/>
          <w:rtl w:val="0"/>
        </w:rPr>
        <w:t xml:space="preserve">*on time*</w:t>
      </w:r>
      <w:r w:rsidDel="00000000" w:rsidR="00000000" w:rsidRPr="00000000">
        <w:rPr>
          <w:color w:val="444444"/>
          <w:sz w:val="24"/>
          <w:szCs w:val="24"/>
          <w:rtl w:val="0"/>
        </w:rPr>
        <w:t xml:space="preserve"> for the days that we are engaging in field work or community-engaged activities.</w:t>
      </w:r>
      <w:r w:rsidDel="00000000" w:rsidR="00000000" w:rsidRPr="00000000">
        <w:rPr>
          <w:rtl w:val="0"/>
        </w:rPr>
      </w:r>
    </w:p>
    <w:p w:rsidR="00000000" w:rsidDel="00000000" w:rsidP="00000000" w:rsidRDefault="00000000" w:rsidRPr="00000000" w14:paraId="00000048">
      <w:pPr>
        <w:spacing w:after="180" w:before="180" w:lineRule="auto"/>
        <w:jc w:val="both"/>
        <w:rPr>
          <w:i w:val="1"/>
          <w:color w:val="444444"/>
          <w:sz w:val="24"/>
          <w:szCs w:val="24"/>
        </w:rPr>
      </w:pPr>
      <w:r w:rsidDel="00000000" w:rsidR="00000000" w:rsidRPr="00000000">
        <w:rPr>
          <w:i w:val="1"/>
          <w:color w:val="444444"/>
          <w:sz w:val="24"/>
          <w:szCs w:val="24"/>
          <w:rtl w:val="0"/>
        </w:rPr>
        <w:t xml:space="preserve">Final Product: Poster/Grant Proposal/Infographic/Video/Literature review/</w:t>
      </w:r>
    </w:p>
    <w:p w:rsidR="00000000" w:rsidDel="00000000" w:rsidP="00000000" w:rsidRDefault="00000000" w:rsidRPr="00000000" w14:paraId="00000049">
      <w:pPr>
        <w:spacing w:after="180" w:before="180" w:lineRule="auto"/>
        <w:jc w:val="both"/>
        <w:rPr>
          <w:color w:val="444444"/>
          <w:sz w:val="24"/>
          <w:szCs w:val="24"/>
        </w:rPr>
      </w:pPr>
      <w:r w:rsidDel="00000000" w:rsidR="00000000" w:rsidRPr="00000000">
        <w:rPr>
          <w:color w:val="444444"/>
          <w:sz w:val="24"/>
          <w:szCs w:val="24"/>
          <w:rtl w:val="0"/>
        </w:rPr>
        <w:t xml:space="preserve">The cumulative assessment for your independent student is either the final poster, grant proposal, video, literature review, infographic, or short written report. This assignment follows a traditional scientific/academic format. Students should work with their mentor to decide on a final product, and we will provide several opportunities to receive feedback on drafts of the portions of the final product throughout the semester. The final product will be based on the research students have completed for the independent study.</w:t>
      </w:r>
    </w:p>
    <w:p w:rsidR="00000000" w:rsidDel="00000000" w:rsidP="00000000" w:rsidRDefault="00000000" w:rsidRPr="00000000" w14:paraId="0000004A">
      <w:pPr>
        <w:spacing w:after="180" w:before="180" w:lineRule="auto"/>
        <w:jc w:val="both"/>
        <w:rPr>
          <w:color w:val="444444"/>
          <w:sz w:val="24"/>
          <w:szCs w:val="24"/>
        </w:rPr>
      </w:pPr>
      <w:r w:rsidDel="00000000" w:rsidR="00000000" w:rsidRPr="00000000">
        <w:rPr>
          <w:color w:val="444444"/>
          <w:sz w:val="24"/>
          <w:szCs w:val="24"/>
          <w:rtl w:val="0"/>
        </w:rPr>
        <w:t xml:space="preserve">The best predictors of success during these meetings are:</w:t>
      </w:r>
    </w:p>
    <w:p w:rsidR="00000000" w:rsidDel="00000000" w:rsidP="00000000" w:rsidRDefault="00000000" w:rsidRPr="00000000" w14:paraId="0000004B">
      <w:pPr>
        <w:numPr>
          <w:ilvl w:val="0"/>
          <w:numId w:val="5"/>
        </w:numPr>
        <w:spacing w:after="0" w:afterAutospacing="0" w:lineRule="auto"/>
        <w:ind w:left="1100" w:hanging="360"/>
        <w:jc w:val="both"/>
      </w:pPr>
      <w:r w:rsidDel="00000000" w:rsidR="00000000" w:rsidRPr="00000000">
        <w:rPr>
          <w:color w:val="444444"/>
          <w:sz w:val="24"/>
          <w:szCs w:val="24"/>
          <w:rtl w:val="0"/>
        </w:rPr>
        <w:t xml:space="preserve">Completing and turning in the assigned work </w:t>
      </w:r>
      <w:r w:rsidDel="00000000" w:rsidR="00000000" w:rsidRPr="00000000">
        <w:rPr>
          <w:color w:val="444444"/>
          <w:sz w:val="24"/>
          <w:szCs w:val="24"/>
          <w:u w:val="single"/>
          <w:rtl w:val="0"/>
        </w:rPr>
        <w:t xml:space="preserve">on time</w:t>
      </w:r>
      <w:r w:rsidDel="00000000" w:rsidR="00000000" w:rsidRPr="00000000">
        <w:rPr>
          <w:color w:val="444444"/>
          <w:sz w:val="24"/>
          <w:szCs w:val="24"/>
          <w:rtl w:val="0"/>
        </w:rPr>
        <w:t xml:space="preserve">;</w:t>
      </w:r>
    </w:p>
    <w:p w:rsidR="00000000" w:rsidDel="00000000" w:rsidP="00000000" w:rsidRDefault="00000000" w:rsidRPr="00000000" w14:paraId="0000004C">
      <w:pPr>
        <w:numPr>
          <w:ilvl w:val="0"/>
          <w:numId w:val="5"/>
        </w:numPr>
        <w:spacing w:after="0" w:afterAutospacing="0" w:lineRule="auto"/>
        <w:ind w:left="1100" w:hanging="360"/>
        <w:jc w:val="both"/>
      </w:pPr>
      <w:r w:rsidDel="00000000" w:rsidR="00000000" w:rsidRPr="00000000">
        <w:rPr>
          <w:color w:val="444444"/>
          <w:sz w:val="24"/>
          <w:szCs w:val="24"/>
          <w:rtl w:val="0"/>
        </w:rPr>
        <w:t xml:space="preserve">Engaging in the learning activities before, during, and after meetings;</w:t>
      </w:r>
    </w:p>
    <w:p w:rsidR="00000000" w:rsidDel="00000000" w:rsidP="00000000" w:rsidRDefault="00000000" w:rsidRPr="00000000" w14:paraId="0000004D">
      <w:pPr>
        <w:numPr>
          <w:ilvl w:val="0"/>
          <w:numId w:val="5"/>
        </w:numPr>
        <w:spacing w:after="0" w:afterAutospacing="0" w:lineRule="auto"/>
        <w:ind w:left="1100" w:hanging="360"/>
        <w:jc w:val="both"/>
      </w:pPr>
      <w:r w:rsidDel="00000000" w:rsidR="00000000" w:rsidRPr="00000000">
        <w:rPr>
          <w:color w:val="444444"/>
          <w:sz w:val="24"/>
          <w:szCs w:val="24"/>
          <w:rtl w:val="0"/>
        </w:rPr>
        <w:t xml:space="preserve">Working effectively with other students during class;</w:t>
      </w:r>
    </w:p>
    <w:p w:rsidR="00000000" w:rsidDel="00000000" w:rsidP="00000000" w:rsidRDefault="00000000" w:rsidRPr="00000000" w14:paraId="0000004E">
      <w:pPr>
        <w:numPr>
          <w:ilvl w:val="0"/>
          <w:numId w:val="5"/>
        </w:numPr>
        <w:spacing w:after="0" w:afterAutospacing="0" w:lineRule="auto"/>
        <w:ind w:left="1100" w:hanging="360"/>
        <w:jc w:val="both"/>
        <w:rPr>
          <w:color w:val="444444"/>
          <w:sz w:val="24"/>
          <w:szCs w:val="24"/>
          <w:u w:val="none"/>
        </w:rPr>
      </w:pPr>
      <w:r w:rsidDel="00000000" w:rsidR="00000000" w:rsidRPr="00000000">
        <w:rPr>
          <w:color w:val="444444"/>
          <w:sz w:val="24"/>
          <w:szCs w:val="24"/>
          <w:rtl w:val="0"/>
        </w:rPr>
        <w:t xml:space="preserve">Providing productive and encouraging feedback to peers; </w:t>
      </w:r>
    </w:p>
    <w:p w:rsidR="00000000" w:rsidDel="00000000" w:rsidP="00000000" w:rsidRDefault="00000000" w:rsidRPr="00000000" w14:paraId="0000004F">
      <w:pPr>
        <w:numPr>
          <w:ilvl w:val="0"/>
          <w:numId w:val="5"/>
        </w:numPr>
        <w:spacing w:after="100" w:lineRule="auto"/>
        <w:ind w:left="1100" w:hanging="360"/>
        <w:jc w:val="both"/>
        <w:rPr>
          <w:color w:val="444444"/>
          <w:sz w:val="24"/>
          <w:szCs w:val="24"/>
          <w:u w:val="none"/>
        </w:rPr>
      </w:pPr>
      <w:r w:rsidDel="00000000" w:rsidR="00000000" w:rsidRPr="00000000">
        <w:rPr>
          <w:color w:val="444444"/>
          <w:sz w:val="24"/>
          <w:szCs w:val="24"/>
          <w:rtl w:val="0"/>
        </w:rPr>
        <w:t xml:space="preserve">Being curious and asking questions!</w:t>
      </w:r>
    </w:p>
    <w:p w:rsidR="00000000" w:rsidDel="00000000" w:rsidP="00000000" w:rsidRDefault="00000000" w:rsidRPr="00000000" w14:paraId="00000050">
      <w:pPr>
        <w:spacing w:after="180" w:before="180" w:lineRule="auto"/>
        <w:jc w:val="both"/>
        <w:rPr>
          <w:color w:val="444444"/>
          <w:sz w:val="24"/>
          <w:szCs w:val="24"/>
        </w:rPr>
      </w:pPr>
      <w:r w:rsidDel="00000000" w:rsidR="00000000" w:rsidRPr="00000000">
        <w:rPr>
          <w:color w:val="444444"/>
          <w:sz w:val="24"/>
          <w:szCs w:val="24"/>
          <w:rtl w:val="0"/>
        </w:rPr>
        <w:t xml:space="preserve"> </w:t>
      </w:r>
    </w:p>
    <w:p w:rsidR="00000000" w:rsidDel="00000000" w:rsidP="00000000" w:rsidRDefault="00000000" w:rsidRPr="00000000" w14:paraId="00000051">
      <w:pPr>
        <w:pStyle w:val="Heading2"/>
        <w:spacing w:after="180" w:before="180" w:lineRule="auto"/>
        <w:jc w:val="both"/>
        <w:rPr/>
      </w:pPr>
      <w:bookmarkStart w:colFirst="0" w:colLast="0" w:name="_i5i4iliaizz5" w:id="16"/>
      <w:bookmarkEnd w:id="16"/>
      <w:r w:rsidDel="00000000" w:rsidR="00000000" w:rsidRPr="00000000">
        <w:rPr>
          <w:rtl w:val="0"/>
        </w:rPr>
        <w:t xml:space="preserve">COURSE POLICIES</w:t>
      </w:r>
    </w:p>
    <w:p w:rsidR="00000000" w:rsidDel="00000000" w:rsidP="00000000" w:rsidRDefault="00000000" w:rsidRPr="00000000" w14:paraId="00000052">
      <w:pPr>
        <w:spacing w:after="180" w:before="180" w:lineRule="auto"/>
        <w:jc w:val="both"/>
        <w:rPr>
          <w:b w:val="1"/>
          <w:i w:val="1"/>
          <w:color w:val="444444"/>
          <w:sz w:val="24"/>
          <w:szCs w:val="24"/>
        </w:rPr>
      </w:pPr>
      <w:r w:rsidDel="00000000" w:rsidR="00000000" w:rsidRPr="00000000">
        <w:rPr>
          <w:b w:val="1"/>
          <w:i w:val="1"/>
          <w:color w:val="444444"/>
          <w:sz w:val="24"/>
          <w:szCs w:val="24"/>
          <w:rtl w:val="0"/>
        </w:rPr>
        <w:t xml:space="preserve">Link to Groups</w:t>
      </w:r>
    </w:p>
    <w:p w:rsidR="00000000" w:rsidDel="00000000" w:rsidP="00000000" w:rsidRDefault="00000000" w:rsidRPr="00000000" w14:paraId="00000053">
      <w:pPr>
        <w:spacing w:after="180" w:before="180" w:lineRule="auto"/>
        <w:jc w:val="both"/>
        <w:rPr>
          <w:b w:val="1"/>
          <w:i w:val="1"/>
          <w:color w:val="444444"/>
          <w:sz w:val="24"/>
          <w:szCs w:val="24"/>
        </w:rPr>
      </w:pPr>
      <w:r w:rsidDel="00000000" w:rsidR="00000000" w:rsidRPr="00000000">
        <w:rPr>
          <w:b w:val="1"/>
          <w:i w:val="1"/>
          <w:color w:val="444444"/>
          <w:sz w:val="24"/>
          <w:szCs w:val="24"/>
          <w:rtl w:val="0"/>
        </w:rPr>
        <w:t xml:space="preserve">Attendance</w:t>
      </w:r>
    </w:p>
    <w:p w:rsidR="00000000" w:rsidDel="00000000" w:rsidP="00000000" w:rsidRDefault="00000000" w:rsidRPr="00000000" w14:paraId="00000054">
      <w:pPr>
        <w:spacing w:after="180" w:before="180" w:lineRule="auto"/>
        <w:jc w:val="both"/>
        <w:rPr>
          <w:color w:val="444444"/>
          <w:sz w:val="24"/>
          <w:szCs w:val="24"/>
        </w:rPr>
      </w:pPr>
      <w:r w:rsidDel="00000000" w:rsidR="00000000" w:rsidRPr="00000000">
        <w:rPr>
          <w:color w:val="444444"/>
          <w:sz w:val="24"/>
          <w:szCs w:val="24"/>
          <w:rtl w:val="0"/>
        </w:rPr>
        <w:t xml:space="preserve">Although a</w:t>
      </w:r>
      <w:r w:rsidDel="00000000" w:rsidR="00000000" w:rsidRPr="00000000">
        <w:rPr>
          <w:color w:val="444444"/>
          <w:sz w:val="24"/>
          <w:szCs w:val="24"/>
          <w:rtl w:val="0"/>
        </w:rPr>
        <w:t xml:space="preserve">ttendance is not required, we highly recommend that you attend as many meetings as possible. While you do not need to contact us if you are not able to attend, it’s good to get into the practice of communicating with your mentor/labmates/supervisor when you will be late or not be able to attend.</w:t>
      </w:r>
    </w:p>
    <w:p w:rsidR="00000000" w:rsidDel="00000000" w:rsidP="00000000" w:rsidRDefault="00000000" w:rsidRPr="00000000" w14:paraId="00000055">
      <w:pPr>
        <w:spacing w:after="180" w:before="180" w:lineRule="auto"/>
        <w:jc w:val="both"/>
        <w:rPr>
          <w:b w:val="1"/>
          <w:i w:val="1"/>
          <w:color w:val="444444"/>
          <w:sz w:val="24"/>
          <w:szCs w:val="24"/>
        </w:rPr>
      </w:pPr>
      <w:r w:rsidDel="00000000" w:rsidR="00000000" w:rsidRPr="00000000">
        <w:rPr>
          <w:b w:val="1"/>
          <w:i w:val="1"/>
          <w:color w:val="444444"/>
          <w:sz w:val="24"/>
          <w:szCs w:val="24"/>
          <w:rtl w:val="0"/>
        </w:rPr>
        <w:t xml:space="preserve">Group work</w:t>
      </w:r>
    </w:p>
    <w:p w:rsidR="00000000" w:rsidDel="00000000" w:rsidP="00000000" w:rsidRDefault="00000000" w:rsidRPr="00000000" w14:paraId="00000056">
      <w:pPr>
        <w:spacing w:after="180" w:before="180" w:lineRule="auto"/>
        <w:jc w:val="both"/>
        <w:rPr>
          <w:color w:val="444444"/>
          <w:sz w:val="24"/>
          <w:szCs w:val="24"/>
        </w:rPr>
      </w:pPr>
      <w:r w:rsidDel="00000000" w:rsidR="00000000" w:rsidRPr="00000000">
        <w:rPr>
          <w:color w:val="444444"/>
          <w:sz w:val="24"/>
          <w:szCs w:val="24"/>
          <w:rtl w:val="0"/>
        </w:rPr>
        <w:t xml:space="preserve">These meetings are designed around group collaboration. In most cases, students will be collaborating in groups of 2 to 4 students. The membership of these groups may change over the course of the semester, and students will have an opportunity to request their group membership to maximize group productivity. The focus on group work is consistent with the ways in which ecological science is practiced, and also aligns with research-supported best practices in teaching. In addition, group collaboration is a skill that will prepare students for life after their undergraduate studies, no matter what field you pursue. The following is a list of best practices for working in a group in this class:</w:t>
      </w:r>
    </w:p>
    <w:p w:rsidR="00000000" w:rsidDel="00000000" w:rsidP="00000000" w:rsidRDefault="00000000" w:rsidRPr="00000000" w14:paraId="00000057">
      <w:pPr>
        <w:numPr>
          <w:ilvl w:val="0"/>
          <w:numId w:val="2"/>
        </w:numPr>
        <w:spacing w:after="0" w:afterAutospacing="0" w:lineRule="auto"/>
        <w:ind w:left="1100" w:hanging="360"/>
        <w:jc w:val="both"/>
      </w:pPr>
      <w:r w:rsidDel="00000000" w:rsidR="00000000" w:rsidRPr="00000000">
        <w:rPr>
          <w:color w:val="444444"/>
          <w:sz w:val="24"/>
          <w:szCs w:val="24"/>
          <w:rtl w:val="0"/>
        </w:rPr>
        <w:t xml:space="preserve">Come to class prepared and contribute positively and productively to the group products.</w:t>
      </w:r>
    </w:p>
    <w:p w:rsidR="00000000" w:rsidDel="00000000" w:rsidP="00000000" w:rsidRDefault="00000000" w:rsidRPr="00000000" w14:paraId="00000058">
      <w:pPr>
        <w:numPr>
          <w:ilvl w:val="0"/>
          <w:numId w:val="2"/>
        </w:numPr>
        <w:spacing w:after="0" w:afterAutospacing="0" w:lineRule="auto"/>
        <w:ind w:left="1100" w:hanging="360"/>
        <w:jc w:val="both"/>
      </w:pPr>
      <w:r w:rsidDel="00000000" w:rsidR="00000000" w:rsidRPr="00000000">
        <w:rPr>
          <w:color w:val="444444"/>
          <w:sz w:val="24"/>
          <w:szCs w:val="24"/>
          <w:rtl w:val="0"/>
        </w:rPr>
        <w:t xml:space="preserve">To the best of your ability, encourage the participation of all group members and ensure that all group members have opportunities to contribute.</w:t>
      </w:r>
    </w:p>
    <w:p w:rsidR="00000000" w:rsidDel="00000000" w:rsidP="00000000" w:rsidRDefault="00000000" w:rsidRPr="00000000" w14:paraId="00000059">
      <w:pPr>
        <w:numPr>
          <w:ilvl w:val="0"/>
          <w:numId w:val="2"/>
        </w:numPr>
        <w:spacing w:after="100" w:lineRule="auto"/>
        <w:ind w:left="1100" w:hanging="360"/>
        <w:jc w:val="both"/>
      </w:pPr>
      <w:r w:rsidDel="00000000" w:rsidR="00000000" w:rsidRPr="00000000">
        <w:rPr>
          <w:color w:val="444444"/>
          <w:sz w:val="24"/>
          <w:szCs w:val="24"/>
          <w:rtl w:val="0"/>
        </w:rPr>
        <w:t xml:space="preserve">Assist each other as much as possible and to the best of your ability.</w:t>
      </w:r>
    </w:p>
    <w:p w:rsidR="00000000" w:rsidDel="00000000" w:rsidP="00000000" w:rsidRDefault="00000000" w:rsidRPr="00000000" w14:paraId="0000005A">
      <w:pPr>
        <w:spacing w:after="180" w:before="180" w:lineRule="auto"/>
        <w:jc w:val="both"/>
        <w:rPr>
          <w:color w:val="444444"/>
          <w:sz w:val="24"/>
          <w:szCs w:val="24"/>
        </w:rPr>
      </w:pPr>
      <w:r w:rsidDel="00000000" w:rsidR="00000000" w:rsidRPr="00000000">
        <w:rPr>
          <w:color w:val="444444"/>
          <w:sz w:val="24"/>
          <w:szCs w:val="24"/>
          <w:rtl w:val="0"/>
        </w:rPr>
        <w:t xml:space="preserve">Engage with each other instead of engaging with distractions that take your mind away from the group (e.g. email, Facebook, websites, etc.).</w:t>
      </w:r>
    </w:p>
    <w:p w:rsidR="00000000" w:rsidDel="00000000" w:rsidP="00000000" w:rsidRDefault="00000000" w:rsidRPr="00000000" w14:paraId="0000005B">
      <w:pPr>
        <w:spacing w:after="180" w:before="180" w:lineRule="auto"/>
        <w:jc w:val="both"/>
        <w:rPr>
          <w:b w:val="1"/>
          <w:i w:val="1"/>
          <w:color w:val="444444"/>
          <w:sz w:val="24"/>
          <w:szCs w:val="24"/>
        </w:rPr>
      </w:pPr>
      <w:r w:rsidDel="00000000" w:rsidR="00000000" w:rsidRPr="00000000">
        <w:rPr>
          <w:b w:val="1"/>
          <w:i w:val="1"/>
          <w:color w:val="444444"/>
          <w:sz w:val="24"/>
          <w:szCs w:val="24"/>
          <w:rtl w:val="0"/>
        </w:rPr>
        <w:t xml:space="preserve">Phones and other digital distractions</w:t>
      </w:r>
    </w:p>
    <w:p w:rsidR="00000000" w:rsidDel="00000000" w:rsidP="00000000" w:rsidRDefault="00000000" w:rsidRPr="00000000" w14:paraId="0000005C">
      <w:pPr>
        <w:spacing w:after="180" w:before="180" w:lineRule="auto"/>
        <w:jc w:val="both"/>
        <w:rPr>
          <w:color w:val="444444"/>
          <w:sz w:val="24"/>
          <w:szCs w:val="24"/>
          <w:u w:val="single"/>
        </w:rPr>
      </w:pPr>
      <w:r w:rsidDel="00000000" w:rsidR="00000000" w:rsidRPr="00000000">
        <w:rPr>
          <w:color w:val="444444"/>
          <w:sz w:val="24"/>
          <w:szCs w:val="24"/>
          <w:rtl w:val="0"/>
        </w:rPr>
        <w:t xml:space="preserve">Becoming an effective scientific thinker requires devoting uninterrupted time towards this goal. Frequent distraction seriously inhibits developing a deep understanding of the big ideas, science process skills, and cross-cutting concepts in biology and society. You should not use your digital devices for off-task behavior during meeting times. </w:t>
      </w:r>
      <w:r w:rsidDel="00000000" w:rsidR="00000000" w:rsidRPr="00000000">
        <w:rPr>
          <w:color w:val="444444"/>
          <w:sz w:val="24"/>
          <w:szCs w:val="24"/>
          <w:u w:val="single"/>
          <w:rtl w:val="0"/>
        </w:rPr>
        <w:t xml:space="preserve">Students should make sure that all devices are turned to silent.</w:t>
      </w:r>
    </w:p>
    <w:p w:rsidR="00000000" w:rsidDel="00000000" w:rsidP="00000000" w:rsidRDefault="00000000" w:rsidRPr="00000000" w14:paraId="0000005D">
      <w:pPr>
        <w:spacing w:after="180" w:before="180" w:lineRule="auto"/>
        <w:jc w:val="both"/>
        <w:rPr>
          <w:b w:val="1"/>
          <w:i w:val="1"/>
          <w:color w:val="444444"/>
          <w:sz w:val="24"/>
          <w:szCs w:val="24"/>
        </w:rPr>
      </w:pPr>
      <w:r w:rsidDel="00000000" w:rsidR="00000000" w:rsidRPr="00000000">
        <w:rPr>
          <w:b w:val="1"/>
          <w:i w:val="1"/>
          <w:color w:val="444444"/>
          <w:sz w:val="24"/>
          <w:szCs w:val="24"/>
          <w:rtl w:val="0"/>
        </w:rPr>
        <w:t xml:space="preserve">Culture</w:t>
      </w:r>
    </w:p>
    <w:p w:rsidR="00000000" w:rsidDel="00000000" w:rsidP="00000000" w:rsidRDefault="00000000" w:rsidRPr="00000000" w14:paraId="0000005E">
      <w:pPr>
        <w:spacing w:after="180" w:before="180" w:lineRule="auto"/>
        <w:jc w:val="both"/>
        <w:rPr>
          <w:color w:val="444444"/>
          <w:sz w:val="24"/>
          <w:szCs w:val="24"/>
        </w:rPr>
      </w:pPr>
      <w:r w:rsidDel="00000000" w:rsidR="00000000" w:rsidRPr="00000000">
        <w:rPr>
          <w:color w:val="444444"/>
          <w:sz w:val="24"/>
          <w:szCs w:val="24"/>
          <w:rtl w:val="0"/>
        </w:rPr>
        <w:t xml:space="preserve">These meetings are designed to foster mutual respect, collaboration, and growth mindsets. Maintaining a physically and psychologically safe space and social environment is of utmost importance. Aggression or harassment of any kind will not be tolerated, and we should all work to reduce instances of </w:t>
      </w:r>
      <w:hyperlink r:id="rId8">
        <w:r w:rsidDel="00000000" w:rsidR="00000000" w:rsidRPr="00000000">
          <w:rPr>
            <w:color w:val="1155cc"/>
            <w:sz w:val="24"/>
            <w:szCs w:val="24"/>
            <w:u w:val="single"/>
            <w:rtl w:val="0"/>
          </w:rPr>
          <w:t xml:space="preserve">implicit bias</w:t>
        </w:r>
      </w:hyperlink>
      <w:r w:rsidDel="00000000" w:rsidR="00000000" w:rsidRPr="00000000">
        <w:rPr>
          <w:color w:val="444444"/>
          <w:sz w:val="24"/>
          <w:szCs w:val="24"/>
          <w:rtl w:val="0"/>
        </w:rPr>
        <w:t xml:space="preserve">, </w:t>
      </w:r>
      <w:r w:rsidDel="00000000" w:rsidR="00000000" w:rsidRPr="00000000">
        <w:rPr>
          <w:color w:val="444444"/>
          <w:sz w:val="24"/>
          <w:szCs w:val="24"/>
          <w:rtl w:val="0"/>
        </w:rPr>
        <w:t xml:space="preserve">contributing toward discrimination or unfair assumptions. Show respect for your classmates and instructor by addressing them by the name and pronouns they have requested. Create space, listen to diverse opinions and make an effort to build more understanding when opinions differ.</w:t>
      </w:r>
    </w:p>
    <w:p w:rsidR="00000000" w:rsidDel="00000000" w:rsidP="00000000" w:rsidRDefault="00000000" w:rsidRPr="00000000" w14:paraId="0000005F">
      <w:pPr>
        <w:spacing w:after="180" w:before="180" w:lineRule="auto"/>
        <w:jc w:val="both"/>
        <w:rPr>
          <w:color w:val="444444"/>
          <w:sz w:val="24"/>
          <w:szCs w:val="24"/>
        </w:rPr>
      </w:pPr>
      <w:r w:rsidDel="00000000" w:rsidR="00000000" w:rsidRPr="00000000">
        <w:rPr>
          <w:color w:val="444444"/>
          <w:sz w:val="24"/>
          <w:szCs w:val="24"/>
          <w:rtl w:val="0"/>
        </w:rPr>
        <w:t xml:space="preserve">Students will participate in this culture by:</w:t>
      </w:r>
    </w:p>
    <w:p w:rsidR="00000000" w:rsidDel="00000000" w:rsidP="00000000" w:rsidRDefault="00000000" w:rsidRPr="00000000" w14:paraId="00000060">
      <w:pPr>
        <w:numPr>
          <w:ilvl w:val="0"/>
          <w:numId w:val="3"/>
        </w:numPr>
        <w:spacing w:after="0" w:afterAutospacing="0" w:lineRule="auto"/>
        <w:ind w:left="1100" w:hanging="360"/>
        <w:jc w:val="both"/>
      </w:pPr>
      <w:r w:rsidDel="00000000" w:rsidR="00000000" w:rsidRPr="00000000">
        <w:rPr>
          <w:color w:val="444444"/>
          <w:sz w:val="24"/>
          <w:szCs w:val="24"/>
          <w:rtl w:val="0"/>
        </w:rPr>
        <w:t xml:space="preserve">Arriving to meetings on time and prepared;</w:t>
      </w:r>
    </w:p>
    <w:p w:rsidR="00000000" w:rsidDel="00000000" w:rsidP="00000000" w:rsidRDefault="00000000" w:rsidRPr="00000000" w14:paraId="00000061">
      <w:pPr>
        <w:numPr>
          <w:ilvl w:val="0"/>
          <w:numId w:val="3"/>
        </w:numPr>
        <w:spacing w:after="0" w:afterAutospacing="0" w:lineRule="auto"/>
        <w:ind w:left="1100" w:hanging="360"/>
        <w:jc w:val="both"/>
      </w:pPr>
      <w:r w:rsidDel="00000000" w:rsidR="00000000" w:rsidRPr="00000000">
        <w:rPr>
          <w:color w:val="444444"/>
          <w:sz w:val="24"/>
          <w:szCs w:val="24"/>
          <w:rtl w:val="0"/>
        </w:rPr>
        <w:t xml:space="preserve">Addressing all members (peers, leaders and observers) respectfully;</w:t>
      </w:r>
    </w:p>
    <w:p w:rsidR="00000000" w:rsidDel="00000000" w:rsidP="00000000" w:rsidRDefault="00000000" w:rsidRPr="00000000" w14:paraId="00000062">
      <w:pPr>
        <w:numPr>
          <w:ilvl w:val="0"/>
          <w:numId w:val="3"/>
        </w:numPr>
        <w:spacing w:after="0" w:afterAutospacing="0" w:lineRule="auto"/>
        <w:ind w:left="1100" w:hanging="360"/>
        <w:jc w:val="both"/>
      </w:pPr>
      <w:r w:rsidDel="00000000" w:rsidR="00000000" w:rsidRPr="00000000">
        <w:rPr>
          <w:color w:val="444444"/>
          <w:sz w:val="24"/>
          <w:szCs w:val="24"/>
          <w:rtl w:val="0"/>
        </w:rPr>
        <w:t xml:space="preserve">Maintaining attention on whoever is speaking, and minimizing any side conversations and interruptions;</w:t>
      </w:r>
    </w:p>
    <w:p w:rsidR="00000000" w:rsidDel="00000000" w:rsidP="00000000" w:rsidRDefault="00000000" w:rsidRPr="00000000" w14:paraId="00000063">
      <w:pPr>
        <w:numPr>
          <w:ilvl w:val="0"/>
          <w:numId w:val="3"/>
        </w:numPr>
        <w:spacing w:after="0" w:afterAutospacing="0" w:lineRule="auto"/>
        <w:ind w:left="1100" w:hanging="360"/>
        <w:jc w:val="both"/>
      </w:pPr>
      <w:r w:rsidDel="00000000" w:rsidR="00000000" w:rsidRPr="00000000">
        <w:rPr>
          <w:color w:val="444444"/>
          <w:sz w:val="24"/>
          <w:szCs w:val="24"/>
          <w:rtl w:val="0"/>
        </w:rPr>
        <w:t xml:space="preserve">Staying focused on learning tasks during class;</w:t>
      </w:r>
    </w:p>
    <w:p w:rsidR="00000000" w:rsidDel="00000000" w:rsidP="00000000" w:rsidRDefault="00000000" w:rsidRPr="00000000" w14:paraId="00000064">
      <w:pPr>
        <w:numPr>
          <w:ilvl w:val="0"/>
          <w:numId w:val="3"/>
        </w:numPr>
        <w:spacing w:after="0" w:afterAutospacing="0" w:lineRule="auto"/>
        <w:ind w:left="1100" w:hanging="360"/>
        <w:jc w:val="both"/>
      </w:pPr>
      <w:r w:rsidDel="00000000" w:rsidR="00000000" w:rsidRPr="00000000">
        <w:rPr>
          <w:color w:val="444444"/>
          <w:sz w:val="24"/>
          <w:szCs w:val="24"/>
          <w:rtl w:val="0"/>
        </w:rPr>
        <w:t xml:space="preserve">Involving and encouraging others in group discussions, actively participating in discussions, and allowing others to state their opinions;</w:t>
      </w:r>
    </w:p>
    <w:p w:rsidR="00000000" w:rsidDel="00000000" w:rsidP="00000000" w:rsidRDefault="00000000" w:rsidRPr="00000000" w14:paraId="00000065">
      <w:pPr>
        <w:numPr>
          <w:ilvl w:val="0"/>
          <w:numId w:val="3"/>
        </w:numPr>
        <w:spacing w:after="0" w:afterAutospacing="0" w:lineRule="auto"/>
        <w:ind w:left="1100" w:hanging="360"/>
        <w:jc w:val="both"/>
      </w:pPr>
      <w:r w:rsidDel="00000000" w:rsidR="00000000" w:rsidRPr="00000000">
        <w:rPr>
          <w:color w:val="444444"/>
          <w:sz w:val="24"/>
          <w:szCs w:val="24"/>
          <w:rtl w:val="0"/>
        </w:rPr>
        <w:t xml:space="preserve">Practicing effective communication;</w:t>
      </w:r>
    </w:p>
    <w:p w:rsidR="00000000" w:rsidDel="00000000" w:rsidP="00000000" w:rsidRDefault="00000000" w:rsidRPr="00000000" w14:paraId="00000066">
      <w:pPr>
        <w:numPr>
          <w:ilvl w:val="0"/>
          <w:numId w:val="3"/>
        </w:numPr>
        <w:spacing w:after="100" w:lineRule="auto"/>
        <w:ind w:left="1100" w:hanging="360"/>
        <w:jc w:val="both"/>
      </w:pPr>
      <w:r w:rsidDel="00000000" w:rsidR="00000000" w:rsidRPr="00000000">
        <w:rPr>
          <w:color w:val="444444"/>
          <w:sz w:val="24"/>
          <w:szCs w:val="24"/>
          <w:rtl w:val="0"/>
        </w:rPr>
        <w:t xml:space="preserve">Maintaining honesty: cheating and plagiarism will not be tolerated.</w:t>
      </w:r>
    </w:p>
    <w:p w:rsidR="00000000" w:rsidDel="00000000" w:rsidP="00000000" w:rsidRDefault="00000000" w:rsidRPr="00000000" w14:paraId="00000067">
      <w:pPr>
        <w:spacing w:after="180" w:before="180" w:lineRule="auto"/>
        <w:jc w:val="both"/>
        <w:rPr>
          <w:b w:val="1"/>
          <w:i w:val="1"/>
          <w:color w:val="444444"/>
          <w:sz w:val="24"/>
          <w:szCs w:val="24"/>
        </w:rPr>
      </w:pPr>
      <w:r w:rsidDel="00000000" w:rsidR="00000000" w:rsidRPr="00000000">
        <w:rPr>
          <w:b w:val="1"/>
          <w:i w:val="1"/>
          <w:color w:val="444444"/>
          <w:sz w:val="24"/>
          <w:szCs w:val="24"/>
          <w:rtl w:val="0"/>
        </w:rPr>
        <w:t xml:space="preserve">Electronic Communication</w:t>
      </w:r>
    </w:p>
    <w:p w:rsidR="00000000" w:rsidDel="00000000" w:rsidP="00000000" w:rsidRDefault="00000000" w:rsidRPr="00000000" w14:paraId="00000068">
      <w:pPr>
        <w:spacing w:after="180" w:before="180" w:lineRule="auto"/>
        <w:jc w:val="both"/>
        <w:rPr>
          <w:i w:val="1"/>
          <w:color w:val="444444"/>
          <w:sz w:val="24"/>
          <w:szCs w:val="24"/>
        </w:rPr>
      </w:pPr>
      <w:r w:rsidDel="00000000" w:rsidR="00000000" w:rsidRPr="00000000">
        <w:rPr>
          <w:i w:val="1"/>
          <w:color w:val="444444"/>
          <w:sz w:val="24"/>
          <w:szCs w:val="24"/>
          <w:rtl w:val="0"/>
        </w:rPr>
        <w:t xml:space="preserve">Participating in class through Zoom, Email and Google Drive</w:t>
      </w:r>
    </w:p>
    <w:p w:rsidR="00000000" w:rsidDel="00000000" w:rsidP="00000000" w:rsidRDefault="00000000" w:rsidRPr="00000000" w14:paraId="00000069">
      <w:pPr>
        <w:spacing w:after="180" w:before="180" w:lineRule="auto"/>
        <w:jc w:val="both"/>
        <w:rPr>
          <w:color w:val="444444"/>
          <w:sz w:val="24"/>
          <w:szCs w:val="24"/>
        </w:rPr>
      </w:pPr>
      <w:r w:rsidDel="00000000" w:rsidR="00000000" w:rsidRPr="00000000">
        <w:rPr>
          <w:color w:val="444444"/>
          <w:sz w:val="24"/>
          <w:szCs w:val="24"/>
          <w:rtl w:val="0"/>
        </w:rPr>
        <w:t xml:space="preserve">Some of the meetings occur in real-time over zoom. Students will also collaborate through discussions in email and on documents in Google Drive. In addition, students may communicate with members of the course over email and group chat (e.g., groupme).</w:t>
      </w:r>
    </w:p>
    <w:p w:rsidR="00000000" w:rsidDel="00000000" w:rsidP="00000000" w:rsidRDefault="00000000" w:rsidRPr="00000000" w14:paraId="0000006A">
      <w:pPr>
        <w:spacing w:after="180" w:before="180" w:lineRule="auto"/>
        <w:jc w:val="both"/>
        <w:rPr>
          <w:color w:val="444444"/>
          <w:sz w:val="24"/>
          <w:szCs w:val="24"/>
        </w:rPr>
      </w:pPr>
      <w:r w:rsidDel="00000000" w:rsidR="00000000" w:rsidRPr="00000000">
        <w:rPr>
          <w:color w:val="444444"/>
          <w:sz w:val="24"/>
          <w:szCs w:val="24"/>
          <w:rtl w:val="0"/>
        </w:rPr>
        <w:t xml:space="preserve">All members of this community, including students and faculty, are responsible for maintaining an appropriate learning environment in all instructional settings, whether in person, remote or online.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  For more information, see the policies on </w:t>
      </w:r>
      <w:hyperlink r:id="rId9">
        <w:r w:rsidDel="00000000" w:rsidR="00000000" w:rsidRPr="00000000">
          <w:rPr>
            <w:color w:val="1155cc"/>
            <w:sz w:val="24"/>
            <w:szCs w:val="24"/>
            <w:u w:val="single"/>
            <w:rtl w:val="0"/>
          </w:rPr>
          <w:t xml:space="preserve">classroom behavior</w:t>
        </w:r>
      </w:hyperlink>
      <w:r w:rsidDel="00000000" w:rsidR="00000000" w:rsidRPr="00000000">
        <w:rPr>
          <w:color w:val="444444"/>
          <w:sz w:val="24"/>
          <w:szCs w:val="24"/>
          <w:rtl w:val="0"/>
        </w:rPr>
        <w:t xml:space="preserve"> and the </w:t>
      </w:r>
      <w:hyperlink r:id="rId10">
        <w:r w:rsidDel="00000000" w:rsidR="00000000" w:rsidRPr="00000000">
          <w:rPr>
            <w:color w:val="1155cc"/>
            <w:sz w:val="24"/>
            <w:szCs w:val="24"/>
            <w:u w:val="single"/>
            <w:rtl w:val="0"/>
          </w:rPr>
          <w:t xml:space="preserve">Student Code of Conduct</w:t>
        </w:r>
      </w:hyperlink>
      <w:r w:rsidDel="00000000" w:rsidR="00000000" w:rsidRPr="00000000">
        <w:rPr>
          <w:color w:val="444444"/>
          <w:sz w:val="24"/>
          <w:szCs w:val="24"/>
          <w:rtl w:val="0"/>
        </w:rPr>
        <w:t xml:space="preserve">.</w:t>
      </w:r>
    </w:p>
    <w:p w:rsidR="00000000" w:rsidDel="00000000" w:rsidP="00000000" w:rsidRDefault="00000000" w:rsidRPr="00000000" w14:paraId="0000006B">
      <w:pPr>
        <w:spacing w:after="180" w:before="180" w:lineRule="auto"/>
        <w:jc w:val="both"/>
        <w:rPr>
          <w:color w:val="444444"/>
          <w:sz w:val="24"/>
          <w:szCs w:val="24"/>
        </w:rPr>
      </w:pPr>
      <w:r w:rsidDel="00000000" w:rsidR="00000000" w:rsidRPr="00000000">
        <w:rPr>
          <w:color w:val="444444"/>
          <w:sz w:val="24"/>
          <w:szCs w:val="24"/>
          <w:rtl w:val="0"/>
        </w:rPr>
        <w:t xml:space="preserve">Below is a list of the expectations for class participation in zoom:</w:t>
      </w:r>
    </w:p>
    <w:p w:rsidR="00000000" w:rsidDel="00000000" w:rsidP="00000000" w:rsidRDefault="00000000" w:rsidRPr="00000000" w14:paraId="0000006C">
      <w:pPr>
        <w:numPr>
          <w:ilvl w:val="0"/>
          <w:numId w:val="4"/>
        </w:numPr>
        <w:spacing w:after="0" w:afterAutospacing="0" w:lineRule="auto"/>
        <w:ind w:left="1100" w:hanging="360"/>
        <w:jc w:val="both"/>
      </w:pPr>
      <w:r w:rsidDel="00000000" w:rsidR="00000000" w:rsidRPr="00000000">
        <w:rPr>
          <w:color w:val="444444"/>
          <w:sz w:val="24"/>
          <w:szCs w:val="24"/>
          <w:u w:val="single"/>
          <w:rtl w:val="0"/>
        </w:rPr>
        <w:t xml:space="preserve">Sign in with your first and last name</w:t>
      </w:r>
      <w:r w:rsidDel="00000000" w:rsidR="00000000" w:rsidRPr="00000000">
        <w:rPr>
          <w:color w:val="444444"/>
          <w:sz w:val="24"/>
          <w:szCs w:val="24"/>
          <w:rtl w:val="0"/>
        </w:rPr>
        <w:t xml:space="preserve">. Individuals with names that are not recognized by the instructor will not be admitted to the class zoom session.</w:t>
      </w:r>
    </w:p>
    <w:p w:rsidR="00000000" w:rsidDel="00000000" w:rsidP="00000000" w:rsidRDefault="00000000" w:rsidRPr="00000000" w14:paraId="0000006D">
      <w:pPr>
        <w:numPr>
          <w:ilvl w:val="0"/>
          <w:numId w:val="4"/>
        </w:numPr>
        <w:spacing w:after="0" w:afterAutospacing="0" w:lineRule="auto"/>
        <w:ind w:left="1100" w:hanging="360"/>
        <w:jc w:val="both"/>
      </w:pPr>
      <w:r w:rsidDel="00000000" w:rsidR="00000000" w:rsidRPr="00000000">
        <w:rPr>
          <w:color w:val="444444"/>
          <w:sz w:val="24"/>
          <w:szCs w:val="24"/>
          <w:u w:val="single"/>
          <w:rtl w:val="0"/>
        </w:rPr>
        <w:t xml:space="preserve">Turn on your video </w:t>
      </w:r>
      <w:r w:rsidDel="00000000" w:rsidR="00000000" w:rsidRPr="00000000">
        <w:rPr>
          <w:color w:val="444444"/>
          <w:sz w:val="24"/>
          <w:szCs w:val="24"/>
          <w:rtl w:val="0"/>
        </w:rPr>
        <w:t xml:space="preserve">when possible. It is helpful to be able to see each other, just as in an in-person class. Please NOTE:</w:t>
      </w:r>
    </w:p>
    <w:p w:rsidR="00000000" w:rsidDel="00000000" w:rsidP="00000000" w:rsidRDefault="00000000" w:rsidRPr="00000000" w14:paraId="0000006E">
      <w:pPr>
        <w:numPr>
          <w:ilvl w:val="1"/>
          <w:numId w:val="4"/>
        </w:numPr>
        <w:spacing w:after="0" w:afterAutospacing="0" w:lineRule="auto"/>
        <w:ind w:left="2200" w:hanging="360"/>
        <w:jc w:val="both"/>
      </w:pPr>
      <w:r w:rsidDel="00000000" w:rsidR="00000000" w:rsidRPr="00000000">
        <w:rPr>
          <w:color w:val="444444"/>
          <w:sz w:val="24"/>
          <w:szCs w:val="24"/>
          <w:rtl w:val="0"/>
        </w:rPr>
        <w:t xml:space="preserve">You may want to turn off your video if you have limited internet bandwidth.</w:t>
      </w:r>
    </w:p>
    <w:p w:rsidR="00000000" w:rsidDel="00000000" w:rsidP="00000000" w:rsidRDefault="00000000" w:rsidRPr="00000000" w14:paraId="0000006F">
      <w:pPr>
        <w:numPr>
          <w:ilvl w:val="1"/>
          <w:numId w:val="4"/>
        </w:numPr>
        <w:spacing w:after="0" w:afterAutospacing="0" w:lineRule="auto"/>
        <w:ind w:left="2200" w:hanging="360"/>
        <w:jc w:val="both"/>
      </w:pPr>
      <w:r w:rsidDel="00000000" w:rsidR="00000000" w:rsidRPr="00000000">
        <w:rPr>
          <w:color w:val="444444"/>
          <w:sz w:val="24"/>
          <w:szCs w:val="24"/>
          <w:rtl w:val="0"/>
        </w:rPr>
        <w:t xml:space="preserve">Consider using a zoom background if you are in a place with a lot of visual distractions occurring in the background. For more information on backgrounds visit: </w:t>
      </w:r>
      <w:hyperlink r:id="rId11">
        <w:r w:rsidDel="00000000" w:rsidR="00000000" w:rsidRPr="00000000">
          <w:rPr>
            <w:color w:val="1155cc"/>
            <w:sz w:val="24"/>
            <w:szCs w:val="24"/>
            <w:u w:val="single"/>
            <w:rtl w:val="0"/>
          </w:rPr>
          <w:t xml:space="preserve">https://www.colorado.edu/zoom-backgrounds#:~:text=Once%20you've%20launched%20a,Click%20%22Add%20Image%22</w:t>
        </w:r>
      </w:hyperlink>
      <w:r w:rsidDel="00000000" w:rsidR="00000000" w:rsidRPr="00000000">
        <w:rPr>
          <w:rtl w:val="0"/>
        </w:rPr>
      </w:r>
    </w:p>
    <w:p w:rsidR="00000000" w:rsidDel="00000000" w:rsidP="00000000" w:rsidRDefault="00000000" w:rsidRPr="00000000" w14:paraId="00000070">
      <w:pPr>
        <w:numPr>
          <w:ilvl w:val="0"/>
          <w:numId w:val="4"/>
        </w:numPr>
        <w:spacing w:after="0" w:afterAutospacing="0" w:lineRule="auto"/>
        <w:ind w:left="1100" w:hanging="360"/>
        <w:jc w:val="both"/>
      </w:pPr>
      <w:r w:rsidDel="00000000" w:rsidR="00000000" w:rsidRPr="00000000">
        <w:rPr>
          <w:color w:val="444444"/>
          <w:sz w:val="24"/>
          <w:szCs w:val="24"/>
          <w:rtl w:val="0"/>
        </w:rPr>
        <w:t xml:space="preserve">When you are in breakout rooms consider muting yourself when you are not talking in order to make it easier to hear the person speaking.</w:t>
      </w:r>
    </w:p>
    <w:p w:rsidR="00000000" w:rsidDel="00000000" w:rsidP="00000000" w:rsidRDefault="00000000" w:rsidRPr="00000000" w14:paraId="00000071">
      <w:pPr>
        <w:numPr>
          <w:ilvl w:val="0"/>
          <w:numId w:val="4"/>
        </w:numPr>
        <w:spacing w:after="0" w:afterAutospacing="0" w:lineRule="auto"/>
        <w:ind w:left="1100" w:hanging="360"/>
        <w:jc w:val="both"/>
      </w:pPr>
      <w:r w:rsidDel="00000000" w:rsidR="00000000" w:rsidRPr="00000000">
        <w:rPr>
          <w:color w:val="444444"/>
          <w:sz w:val="24"/>
          <w:szCs w:val="24"/>
          <w:rtl w:val="0"/>
        </w:rPr>
        <w:t xml:space="preserve">Use the chat to ask questions that are on-topic. Remember: the instructor will have access to all chats sent during the class session, including those sent to individuals.</w:t>
      </w:r>
    </w:p>
    <w:p w:rsidR="00000000" w:rsidDel="00000000" w:rsidP="00000000" w:rsidRDefault="00000000" w:rsidRPr="00000000" w14:paraId="00000072">
      <w:pPr>
        <w:numPr>
          <w:ilvl w:val="0"/>
          <w:numId w:val="4"/>
        </w:numPr>
        <w:spacing w:after="100" w:lineRule="auto"/>
        <w:ind w:left="1100" w:hanging="360"/>
        <w:jc w:val="both"/>
      </w:pPr>
      <w:r w:rsidDel="00000000" w:rsidR="00000000" w:rsidRPr="00000000">
        <w:rPr>
          <w:b w:val="1"/>
          <w:color w:val="444444"/>
          <w:sz w:val="24"/>
          <w:szCs w:val="24"/>
          <w:rtl w:val="0"/>
        </w:rPr>
        <w:t xml:space="preserve">Disrespect, hate speech, and inappropriate behavior </w:t>
      </w:r>
      <w:r w:rsidDel="00000000" w:rsidR="00000000" w:rsidRPr="00000000">
        <w:rPr>
          <w:color w:val="444444"/>
          <w:sz w:val="24"/>
          <w:szCs w:val="24"/>
          <w:rtl w:val="0"/>
        </w:rPr>
        <w:t xml:space="preserve">will not be tolerated during class meetings</w:t>
      </w:r>
      <w:r w:rsidDel="00000000" w:rsidR="00000000" w:rsidRPr="00000000">
        <w:rPr>
          <w:b w:val="1"/>
          <w:color w:val="444444"/>
          <w:sz w:val="24"/>
          <w:szCs w:val="24"/>
          <w:rtl w:val="0"/>
        </w:rPr>
        <w:t xml:space="preserve">. </w:t>
      </w:r>
      <w:r w:rsidDel="00000000" w:rsidR="00000000" w:rsidRPr="00000000">
        <w:rPr>
          <w:color w:val="444444"/>
          <w:sz w:val="24"/>
          <w:szCs w:val="24"/>
          <w:rtl w:val="0"/>
        </w:rPr>
        <w:t xml:space="preserve">Just like in our in-person class, respectful behavior is expected. Consider Zoom a professional environment, and act like you're at a job interview, even when you're typing in the chat.</w:t>
      </w:r>
    </w:p>
    <w:p w:rsidR="00000000" w:rsidDel="00000000" w:rsidP="00000000" w:rsidRDefault="00000000" w:rsidRPr="00000000" w14:paraId="00000073">
      <w:pPr>
        <w:spacing w:after="180" w:before="180" w:lineRule="auto"/>
        <w:jc w:val="both"/>
        <w:rPr>
          <w:color w:val="444444"/>
          <w:sz w:val="24"/>
          <w:szCs w:val="24"/>
          <w:u w:val="single"/>
        </w:rPr>
      </w:pPr>
      <w:r w:rsidDel="00000000" w:rsidR="00000000" w:rsidRPr="00000000">
        <w:rPr>
          <w:color w:val="444444"/>
          <w:sz w:val="24"/>
          <w:szCs w:val="24"/>
          <w:u w:val="single"/>
          <w:rtl w:val="0"/>
        </w:rPr>
        <w:t xml:space="preserve">The following is an example of a respectful email communications:</w:t>
      </w:r>
    </w:p>
    <w:p w:rsidR="00000000" w:rsidDel="00000000" w:rsidP="00000000" w:rsidRDefault="00000000" w:rsidRPr="00000000" w14:paraId="00000074">
      <w:pPr>
        <w:spacing w:after="180" w:before="180" w:lineRule="auto"/>
        <w:jc w:val="both"/>
        <w:rPr>
          <w:i w:val="1"/>
          <w:color w:val="444444"/>
          <w:sz w:val="24"/>
          <w:szCs w:val="24"/>
        </w:rPr>
      </w:pPr>
      <w:r w:rsidDel="00000000" w:rsidR="00000000" w:rsidRPr="00000000">
        <w:rPr>
          <w:i w:val="1"/>
          <w:color w:val="444444"/>
          <w:sz w:val="24"/>
          <w:szCs w:val="24"/>
          <w:rtl w:val="0"/>
        </w:rPr>
        <w:t xml:space="preserve">Dear Dr. XXXXXXXXXX,</w:t>
      </w:r>
    </w:p>
    <w:p w:rsidR="00000000" w:rsidDel="00000000" w:rsidP="00000000" w:rsidRDefault="00000000" w:rsidRPr="00000000" w14:paraId="00000075">
      <w:pPr>
        <w:spacing w:after="180" w:before="180" w:lineRule="auto"/>
        <w:jc w:val="both"/>
        <w:rPr>
          <w:i w:val="1"/>
          <w:color w:val="444444"/>
          <w:sz w:val="24"/>
          <w:szCs w:val="24"/>
        </w:rPr>
      </w:pPr>
      <w:r w:rsidDel="00000000" w:rsidR="00000000" w:rsidRPr="00000000">
        <w:rPr>
          <w:i w:val="1"/>
          <w:color w:val="444444"/>
          <w:sz w:val="24"/>
          <w:szCs w:val="24"/>
          <w:rtl w:val="0"/>
        </w:rPr>
        <w:t xml:space="preserve">I am having difficulty understanding how human alterations to different carbon fluxes on Earth contribute to global climate change. Would you be available during your office hours this week to help me with this concept?</w:t>
      </w:r>
    </w:p>
    <w:p w:rsidR="00000000" w:rsidDel="00000000" w:rsidP="00000000" w:rsidRDefault="00000000" w:rsidRPr="00000000" w14:paraId="00000076">
      <w:pPr>
        <w:spacing w:after="180" w:before="180" w:lineRule="auto"/>
        <w:jc w:val="both"/>
        <w:rPr>
          <w:i w:val="1"/>
          <w:color w:val="444444"/>
          <w:sz w:val="24"/>
          <w:szCs w:val="24"/>
        </w:rPr>
      </w:pPr>
      <w:r w:rsidDel="00000000" w:rsidR="00000000" w:rsidRPr="00000000">
        <w:rPr>
          <w:i w:val="1"/>
          <w:color w:val="444444"/>
          <w:sz w:val="24"/>
          <w:szCs w:val="24"/>
          <w:rtl w:val="0"/>
        </w:rPr>
        <w:t xml:space="preserve">Sincerely,</w:t>
      </w:r>
    </w:p>
    <w:p w:rsidR="00000000" w:rsidDel="00000000" w:rsidP="00000000" w:rsidRDefault="00000000" w:rsidRPr="00000000" w14:paraId="00000077">
      <w:pPr>
        <w:spacing w:after="180" w:before="180" w:lineRule="auto"/>
        <w:jc w:val="both"/>
        <w:rPr>
          <w:i w:val="1"/>
          <w:color w:val="444444"/>
          <w:sz w:val="24"/>
          <w:szCs w:val="24"/>
        </w:rPr>
      </w:pPr>
      <w:r w:rsidDel="00000000" w:rsidR="00000000" w:rsidRPr="00000000">
        <w:rPr>
          <w:i w:val="1"/>
          <w:color w:val="444444"/>
          <w:sz w:val="24"/>
          <w:szCs w:val="24"/>
          <w:rtl w:val="0"/>
        </w:rPr>
        <w:t xml:space="preserve">Student X</w:t>
      </w:r>
    </w:p>
    <w:p w:rsidR="00000000" w:rsidDel="00000000" w:rsidP="00000000" w:rsidRDefault="00000000" w:rsidRPr="00000000" w14:paraId="00000078">
      <w:pPr>
        <w:pStyle w:val="Heading2"/>
        <w:spacing w:after="180" w:before="180" w:lineRule="auto"/>
        <w:jc w:val="both"/>
        <w:rPr/>
      </w:pPr>
      <w:bookmarkStart w:colFirst="0" w:colLast="0" w:name="_42j6q46176y0" w:id="17"/>
      <w:bookmarkEnd w:id="17"/>
      <w:r w:rsidDel="00000000" w:rsidR="00000000" w:rsidRPr="00000000">
        <w:rPr>
          <w:rtl w:val="0"/>
        </w:rPr>
        <w:t xml:space="preserve">UNIVERSITY POLICIES</w:t>
      </w:r>
    </w:p>
    <w:p w:rsidR="00000000" w:rsidDel="00000000" w:rsidP="00000000" w:rsidRDefault="00000000" w:rsidRPr="00000000" w14:paraId="00000079">
      <w:pPr>
        <w:spacing w:after="180" w:before="180" w:lineRule="auto"/>
        <w:jc w:val="both"/>
        <w:rPr>
          <w:color w:val="444444"/>
          <w:sz w:val="24"/>
          <w:szCs w:val="24"/>
        </w:rPr>
      </w:pPr>
      <w:r w:rsidDel="00000000" w:rsidR="00000000" w:rsidRPr="00000000">
        <w:rPr>
          <w:color w:val="444444"/>
          <w:sz w:val="24"/>
          <w:szCs w:val="24"/>
          <w:rtl w:val="0"/>
        </w:rPr>
        <w:t xml:space="preserve">Classroom Behavior</w:t>
      </w:r>
    </w:p>
    <w:p w:rsidR="00000000" w:rsidDel="00000000" w:rsidP="00000000" w:rsidRDefault="00000000" w:rsidRPr="00000000" w14:paraId="0000007A">
      <w:pPr>
        <w:spacing w:after="180" w:before="180" w:lineRule="auto"/>
        <w:jc w:val="both"/>
        <w:rPr>
          <w:color w:val="444444"/>
          <w:sz w:val="24"/>
          <w:szCs w:val="24"/>
        </w:rPr>
      </w:pPr>
      <w:r w:rsidDel="00000000" w:rsidR="00000000" w:rsidRPr="00000000">
        <w:rPr>
          <w:color w:val="444444"/>
          <w:sz w:val="24"/>
          <w:szCs w:val="24"/>
          <w:rtl w:val="0"/>
        </w:rPr>
        <w:t xml:space="preserve">Both students and faculty are responsible for maintaining an appropriate learning environment in all instructional settings, whether in person, remote or online. Those who fail to adhere to such behavioral standards may be subject to discipline. Professional courtesy and sensitivity are especially important with respect to individuals and topics dealing with race, color, national origin, sex, pregnancy, age, disability, creed, religion, sexual orientation, gender identity, gender expression, veteran status, political affiliation or political philosophy.  For more information, see the policies on</w:t>
      </w:r>
      <w:hyperlink r:id="rId12">
        <w:r w:rsidDel="00000000" w:rsidR="00000000" w:rsidRPr="00000000">
          <w:rPr>
            <w:color w:val="1155cc"/>
            <w:sz w:val="24"/>
            <w:szCs w:val="24"/>
            <w:u w:val="single"/>
            <w:rtl w:val="0"/>
          </w:rPr>
          <w:t xml:space="preserve"> classroom behavior</w:t>
        </w:r>
      </w:hyperlink>
      <w:r w:rsidDel="00000000" w:rsidR="00000000" w:rsidRPr="00000000">
        <w:rPr>
          <w:color w:val="444444"/>
          <w:sz w:val="24"/>
          <w:szCs w:val="24"/>
          <w:rtl w:val="0"/>
        </w:rPr>
        <w:t xml:space="preserve"> and the</w:t>
      </w:r>
      <w:hyperlink r:id="rId13">
        <w:r w:rsidDel="00000000" w:rsidR="00000000" w:rsidRPr="00000000">
          <w:rPr>
            <w:color w:val="1155cc"/>
            <w:sz w:val="24"/>
            <w:szCs w:val="24"/>
            <w:u w:val="single"/>
            <w:rtl w:val="0"/>
          </w:rPr>
          <w:t xml:space="preserve"> Student Conduct &amp; Conflict Resolution policies</w:t>
        </w:r>
      </w:hyperlink>
      <w:r w:rsidDel="00000000" w:rsidR="00000000" w:rsidRPr="00000000">
        <w:rPr>
          <w:color w:val="444444"/>
          <w:sz w:val="24"/>
          <w:szCs w:val="24"/>
          <w:rtl w:val="0"/>
        </w:rPr>
        <w:t xml:space="preserve">. </w:t>
      </w:r>
    </w:p>
    <w:p w:rsidR="00000000" w:rsidDel="00000000" w:rsidP="00000000" w:rsidRDefault="00000000" w:rsidRPr="00000000" w14:paraId="0000007B">
      <w:pPr>
        <w:spacing w:after="180" w:before="180" w:lineRule="auto"/>
        <w:jc w:val="both"/>
        <w:rPr>
          <w:color w:val="444444"/>
          <w:sz w:val="24"/>
          <w:szCs w:val="24"/>
        </w:rPr>
      </w:pPr>
      <w:r w:rsidDel="00000000" w:rsidR="00000000" w:rsidRPr="00000000">
        <w:rPr>
          <w:color w:val="444444"/>
          <w:sz w:val="24"/>
          <w:szCs w:val="24"/>
          <w:rtl w:val="0"/>
        </w:rPr>
        <w:t xml:space="preserve">Accommodation for Disabilities</w:t>
      </w:r>
    </w:p>
    <w:p w:rsidR="00000000" w:rsidDel="00000000" w:rsidP="00000000" w:rsidRDefault="00000000" w:rsidRPr="00000000" w14:paraId="0000007C">
      <w:pPr>
        <w:spacing w:after="180" w:before="180" w:lineRule="auto"/>
        <w:jc w:val="both"/>
        <w:rPr>
          <w:color w:val="444444"/>
          <w:sz w:val="24"/>
          <w:szCs w:val="24"/>
        </w:rPr>
      </w:pPr>
      <w:r w:rsidDel="00000000" w:rsidR="00000000" w:rsidRPr="00000000">
        <w:rPr>
          <w:color w:val="444444"/>
          <w:sz w:val="24"/>
          <w:szCs w:val="24"/>
          <w:rtl w:val="0"/>
        </w:rPr>
        <w:t xml:space="preserve">If you qualify for accommodations because of a disability, please submit your accommodation letter from Disability Services to your faculty member in a timely manner so that your needs can be addressed.  Disability Services determines accommodations based on documented disabilities in the academic environment.  Information on requesting accommodations is located on the</w:t>
      </w:r>
      <w:hyperlink r:id="rId14">
        <w:r w:rsidDel="00000000" w:rsidR="00000000" w:rsidRPr="00000000">
          <w:rPr>
            <w:color w:val="1155cc"/>
            <w:sz w:val="24"/>
            <w:szCs w:val="24"/>
            <w:u w:val="single"/>
            <w:rtl w:val="0"/>
          </w:rPr>
          <w:t xml:space="preserve"> Disability Services website</w:t>
        </w:r>
      </w:hyperlink>
      <w:r w:rsidDel="00000000" w:rsidR="00000000" w:rsidRPr="00000000">
        <w:rPr>
          <w:color w:val="444444"/>
          <w:sz w:val="24"/>
          <w:szCs w:val="24"/>
          <w:rtl w:val="0"/>
        </w:rPr>
        <w:t xml:space="preserve">. Contact Disability Services at 303-492-8671 or dsinfo@colorado.edu for further assistance.  If you have a temporary medical condition, see</w:t>
      </w:r>
      <w:hyperlink r:id="rId15">
        <w:r w:rsidDel="00000000" w:rsidR="00000000" w:rsidRPr="00000000">
          <w:rPr>
            <w:color w:val="1155cc"/>
            <w:sz w:val="24"/>
            <w:szCs w:val="24"/>
            <w:u w:val="single"/>
            <w:rtl w:val="0"/>
          </w:rPr>
          <w:t xml:space="preserve"> Temporary Medical Conditions</w:t>
        </w:r>
      </w:hyperlink>
      <w:r w:rsidDel="00000000" w:rsidR="00000000" w:rsidRPr="00000000">
        <w:rPr>
          <w:color w:val="444444"/>
          <w:sz w:val="24"/>
          <w:szCs w:val="24"/>
          <w:rtl w:val="0"/>
        </w:rPr>
        <w:t xml:space="preserve"> on the Disability Services website.</w:t>
      </w:r>
    </w:p>
    <w:p w:rsidR="00000000" w:rsidDel="00000000" w:rsidP="00000000" w:rsidRDefault="00000000" w:rsidRPr="00000000" w14:paraId="0000007D">
      <w:pPr>
        <w:spacing w:after="180" w:before="180" w:lineRule="auto"/>
        <w:jc w:val="both"/>
        <w:rPr>
          <w:color w:val="444444"/>
          <w:sz w:val="24"/>
          <w:szCs w:val="24"/>
        </w:rPr>
      </w:pPr>
      <w:r w:rsidDel="00000000" w:rsidR="00000000" w:rsidRPr="00000000">
        <w:rPr>
          <w:rtl w:val="0"/>
        </w:rPr>
      </w:r>
    </w:p>
    <w:p w:rsidR="00000000" w:rsidDel="00000000" w:rsidP="00000000" w:rsidRDefault="00000000" w:rsidRPr="00000000" w14:paraId="0000007E">
      <w:pPr>
        <w:spacing w:after="180" w:before="180" w:lineRule="auto"/>
        <w:jc w:val="both"/>
        <w:rPr>
          <w:color w:val="444444"/>
          <w:sz w:val="24"/>
          <w:szCs w:val="24"/>
        </w:rPr>
      </w:pPr>
      <w:r w:rsidDel="00000000" w:rsidR="00000000" w:rsidRPr="00000000">
        <w:rPr>
          <w:color w:val="444444"/>
          <w:sz w:val="24"/>
          <w:szCs w:val="24"/>
          <w:rtl w:val="0"/>
        </w:rPr>
        <w:t xml:space="preserve">Preferred Student Names and Pronouns</w:t>
      </w:r>
    </w:p>
    <w:p w:rsidR="00000000" w:rsidDel="00000000" w:rsidP="00000000" w:rsidRDefault="00000000" w:rsidRPr="00000000" w14:paraId="0000007F">
      <w:pPr>
        <w:spacing w:after="180" w:before="180" w:lineRule="auto"/>
        <w:jc w:val="both"/>
        <w:rPr>
          <w:color w:val="444444"/>
          <w:sz w:val="24"/>
          <w:szCs w:val="24"/>
        </w:rPr>
      </w:pPr>
      <w:r w:rsidDel="00000000" w:rsidR="00000000" w:rsidRPr="00000000">
        <w:rPr>
          <w:color w:val="444444"/>
          <w:sz w:val="24"/>
          <w:szCs w:val="24"/>
          <w:rtl w:val="0"/>
        </w:rPr>
        <w:t xml:space="preserve">CU Boulder recognizes that students' legal information doesn't always align with how they identify. Students may update their preferred names and pronouns via the student portal; those preferred names and pronouns are listed on instructors' class rosters. In the absence of such updates, the name that appears on the class roster is the student's legal name.</w:t>
      </w:r>
    </w:p>
    <w:p w:rsidR="00000000" w:rsidDel="00000000" w:rsidP="00000000" w:rsidRDefault="00000000" w:rsidRPr="00000000" w14:paraId="00000080">
      <w:pPr>
        <w:spacing w:after="180" w:before="180" w:lineRule="auto"/>
        <w:jc w:val="both"/>
        <w:rPr>
          <w:color w:val="444444"/>
          <w:sz w:val="24"/>
          <w:szCs w:val="24"/>
        </w:rPr>
      </w:pPr>
      <w:r w:rsidDel="00000000" w:rsidR="00000000" w:rsidRPr="00000000">
        <w:rPr>
          <w:rtl w:val="0"/>
        </w:rPr>
      </w:r>
    </w:p>
    <w:p w:rsidR="00000000" w:rsidDel="00000000" w:rsidP="00000000" w:rsidRDefault="00000000" w:rsidRPr="00000000" w14:paraId="00000081">
      <w:pPr>
        <w:spacing w:after="180" w:before="180" w:lineRule="auto"/>
        <w:jc w:val="both"/>
        <w:rPr>
          <w:color w:val="444444"/>
          <w:sz w:val="24"/>
          <w:szCs w:val="24"/>
        </w:rPr>
      </w:pPr>
      <w:r w:rsidDel="00000000" w:rsidR="00000000" w:rsidRPr="00000000">
        <w:rPr>
          <w:color w:val="444444"/>
          <w:sz w:val="24"/>
          <w:szCs w:val="24"/>
          <w:rtl w:val="0"/>
        </w:rPr>
        <w:t xml:space="preserve">Honor Code</w:t>
      </w:r>
    </w:p>
    <w:p w:rsidR="00000000" w:rsidDel="00000000" w:rsidP="00000000" w:rsidRDefault="00000000" w:rsidRPr="00000000" w14:paraId="00000082">
      <w:pPr>
        <w:spacing w:after="180" w:before="180" w:lineRule="auto"/>
        <w:jc w:val="both"/>
        <w:rPr>
          <w:color w:val="444444"/>
          <w:sz w:val="24"/>
          <w:szCs w:val="24"/>
        </w:rPr>
      </w:pPr>
      <w:r w:rsidDel="00000000" w:rsidR="00000000" w:rsidRPr="00000000">
        <w:rPr>
          <w:color w:val="444444"/>
          <w:sz w:val="24"/>
          <w:szCs w:val="24"/>
          <w:rtl w:val="0"/>
        </w:rPr>
        <w:t xml:space="preserve">All students enrolled in a University of Colorado Boulder course are responsible for knowing and adhering to the Honor Code academic integrity policy. Violations of the Honor Code may include, but are not limited to: plagiarism, cheating, fabrication, lying, bribery, threat, unauthorized access to academic materials, clicker fraud, submitting the same or similar work in more than one course without permission from all course instructors involved, and aiding academic dishonesty. All incidents of academic misconduct will be reported to the Honor Code (honor@colorado.edu); 303-492-5550). Students found responsible for violating the academic integrity policy will be subject to nonacademic sanctions from the Honor Code as well as academic sanctions from the faculty member. Additional information regarding the Honor Code academic integrity policy can be found on the </w:t>
      </w:r>
      <w:hyperlink r:id="rId16">
        <w:r w:rsidDel="00000000" w:rsidR="00000000" w:rsidRPr="00000000">
          <w:rPr>
            <w:color w:val="1155cc"/>
            <w:sz w:val="24"/>
            <w:szCs w:val="24"/>
            <w:u w:val="single"/>
            <w:rtl w:val="0"/>
          </w:rPr>
          <w:t xml:space="preserve">Honor Code website</w:t>
        </w:r>
      </w:hyperlink>
      <w:r w:rsidDel="00000000" w:rsidR="00000000" w:rsidRPr="00000000">
        <w:rPr>
          <w:color w:val="444444"/>
          <w:sz w:val="24"/>
          <w:szCs w:val="24"/>
          <w:rtl w:val="0"/>
        </w:rPr>
        <w:t xml:space="preserve">.</w:t>
      </w:r>
    </w:p>
    <w:p w:rsidR="00000000" w:rsidDel="00000000" w:rsidP="00000000" w:rsidRDefault="00000000" w:rsidRPr="00000000" w14:paraId="00000083">
      <w:pPr>
        <w:spacing w:after="180" w:before="180" w:lineRule="auto"/>
        <w:jc w:val="both"/>
        <w:rPr>
          <w:color w:val="444444"/>
          <w:sz w:val="24"/>
          <w:szCs w:val="24"/>
        </w:rPr>
      </w:pPr>
      <w:r w:rsidDel="00000000" w:rsidR="00000000" w:rsidRPr="00000000">
        <w:rPr>
          <w:color w:val="444444"/>
          <w:sz w:val="24"/>
          <w:szCs w:val="24"/>
          <w:rtl w:val="0"/>
        </w:rPr>
        <w:t xml:space="preserve"> </w:t>
      </w:r>
    </w:p>
    <w:p w:rsidR="00000000" w:rsidDel="00000000" w:rsidP="00000000" w:rsidRDefault="00000000" w:rsidRPr="00000000" w14:paraId="00000084">
      <w:pPr>
        <w:spacing w:after="180" w:before="180" w:lineRule="auto"/>
        <w:jc w:val="both"/>
        <w:rPr>
          <w:color w:val="444444"/>
          <w:sz w:val="24"/>
          <w:szCs w:val="24"/>
        </w:rPr>
      </w:pPr>
      <w:r w:rsidDel="00000000" w:rsidR="00000000" w:rsidRPr="00000000">
        <w:rPr>
          <w:color w:val="444444"/>
          <w:sz w:val="24"/>
          <w:szCs w:val="24"/>
          <w:rtl w:val="0"/>
        </w:rPr>
        <w:t xml:space="preserve">Sexual Misconduct, Discrimination, Harassment and/or Related Retaliation</w:t>
      </w:r>
    </w:p>
    <w:p w:rsidR="00000000" w:rsidDel="00000000" w:rsidP="00000000" w:rsidRDefault="00000000" w:rsidRPr="00000000" w14:paraId="00000085">
      <w:pPr>
        <w:spacing w:after="180" w:before="180" w:lineRule="auto"/>
        <w:jc w:val="both"/>
        <w:rPr>
          <w:color w:val="444444"/>
          <w:sz w:val="24"/>
          <w:szCs w:val="24"/>
        </w:rPr>
      </w:pPr>
      <w:r w:rsidDel="00000000" w:rsidR="00000000" w:rsidRPr="00000000">
        <w:rPr>
          <w:color w:val="444444"/>
          <w:sz w:val="24"/>
          <w:szCs w:val="24"/>
          <w:rtl w:val="0"/>
        </w:rPr>
        <w:t xml:space="preserve">The University of Colorado Boulder (CU Boulder) is committed to fostering an inclusive and welcoming learning, working, and living environment. CU Boulder will not tolerate acts of sexual misconduct (harassment, exploitation, and assault), intimate partner violence (dating or domestic violence), stalking, or protected-class discrimination or harassment by or against members of our community. Individuals who believe they have been subject to misconduct or retaliatory actions for reporting a concern should contact the Office of Institutional Equity and Compliance (OIEC) at 303-492-2127 or email cureport@colorado.edu. Information about OIEC, university policies,</w:t>
      </w:r>
      <w:hyperlink r:id="rId17">
        <w:r w:rsidDel="00000000" w:rsidR="00000000" w:rsidRPr="00000000">
          <w:rPr>
            <w:color w:val="1155cc"/>
            <w:sz w:val="24"/>
            <w:szCs w:val="24"/>
            <w:u w:val="single"/>
            <w:rtl w:val="0"/>
          </w:rPr>
          <w:t xml:space="preserve"> reporting options</w:t>
        </w:r>
      </w:hyperlink>
      <w:r w:rsidDel="00000000" w:rsidR="00000000" w:rsidRPr="00000000">
        <w:rPr>
          <w:color w:val="444444"/>
          <w:sz w:val="24"/>
          <w:szCs w:val="24"/>
          <w:rtl w:val="0"/>
        </w:rPr>
        <w:t xml:space="preserve">, and the campus resources can be found on the</w:t>
      </w:r>
      <w:hyperlink r:id="rId18">
        <w:r w:rsidDel="00000000" w:rsidR="00000000" w:rsidRPr="00000000">
          <w:rPr>
            <w:color w:val="1155cc"/>
            <w:sz w:val="24"/>
            <w:szCs w:val="24"/>
            <w:u w:val="single"/>
            <w:rtl w:val="0"/>
          </w:rPr>
          <w:t xml:space="preserve"> OIEC website</w:t>
        </w:r>
      </w:hyperlink>
      <w:r w:rsidDel="00000000" w:rsidR="00000000" w:rsidRPr="00000000">
        <w:rPr>
          <w:color w:val="444444"/>
          <w:sz w:val="24"/>
          <w:szCs w:val="24"/>
          <w:rtl w:val="0"/>
        </w:rPr>
        <w:t xml:space="preserve">.</w:t>
      </w:r>
    </w:p>
    <w:p w:rsidR="00000000" w:rsidDel="00000000" w:rsidP="00000000" w:rsidRDefault="00000000" w:rsidRPr="00000000" w14:paraId="00000086">
      <w:pPr>
        <w:spacing w:after="180" w:before="180" w:lineRule="auto"/>
        <w:jc w:val="both"/>
        <w:rPr>
          <w:color w:val="444444"/>
          <w:sz w:val="24"/>
          <w:szCs w:val="24"/>
        </w:rPr>
      </w:pPr>
      <w:r w:rsidDel="00000000" w:rsidR="00000000" w:rsidRPr="00000000">
        <w:rPr>
          <w:color w:val="444444"/>
          <w:sz w:val="24"/>
          <w:szCs w:val="24"/>
          <w:rtl w:val="0"/>
        </w:rPr>
        <w:t xml:space="preserve">Please know that faculty and graduate instructors have a responsibility to inform OIEC when made aware of incidents of sexual misconduct, dating and domestic violence, stalking, discrimination, harassment and/or related retaliation, to ensure that individuals impacted receive information about their rights, support resources, and reporting options.</w:t>
      </w:r>
    </w:p>
    <w:p w:rsidR="00000000" w:rsidDel="00000000" w:rsidP="00000000" w:rsidRDefault="00000000" w:rsidRPr="00000000" w14:paraId="00000087">
      <w:pPr>
        <w:spacing w:after="180" w:before="180" w:lineRule="auto"/>
        <w:jc w:val="both"/>
        <w:rPr>
          <w:color w:val="444444"/>
          <w:sz w:val="24"/>
          <w:szCs w:val="24"/>
        </w:rPr>
      </w:pPr>
      <w:r w:rsidDel="00000000" w:rsidR="00000000" w:rsidRPr="00000000">
        <w:rPr>
          <w:color w:val="444444"/>
          <w:sz w:val="24"/>
          <w:szCs w:val="24"/>
          <w:rtl w:val="0"/>
        </w:rPr>
        <w:t xml:space="preserve">Religious Holidays</w:t>
      </w:r>
    </w:p>
    <w:p w:rsidR="00000000" w:rsidDel="00000000" w:rsidP="00000000" w:rsidRDefault="00000000" w:rsidRPr="00000000" w14:paraId="00000088">
      <w:pPr>
        <w:spacing w:after="180" w:before="180" w:lineRule="auto"/>
        <w:jc w:val="both"/>
        <w:rPr>
          <w:color w:val="444444"/>
          <w:sz w:val="24"/>
          <w:szCs w:val="24"/>
        </w:rPr>
      </w:pPr>
      <w:r w:rsidDel="00000000" w:rsidR="00000000" w:rsidRPr="00000000">
        <w:rPr>
          <w:color w:val="444444"/>
          <w:sz w:val="24"/>
          <w:szCs w:val="24"/>
          <w:rtl w:val="0"/>
        </w:rPr>
        <w:t xml:space="preserve">Campus policy regarding religious observances requires that faculty make every effort to deal reasonably and fairly with all students who, because of religious obligations, have conflicts with scheduled exams, assignments or required attendance.  In this class, see the course policies for missed class and contact the instructor in case of extreme circumstances. </w:t>
      </w:r>
    </w:p>
    <w:p w:rsidR="00000000" w:rsidDel="00000000" w:rsidP="00000000" w:rsidRDefault="00000000" w:rsidRPr="00000000" w14:paraId="00000089">
      <w:pPr>
        <w:spacing w:after="180" w:before="180" w:lineRule="auto"/>
        <w:jc w:val="both"/>
        <w:rPr>
          <w:color w:val="444444"/>
          <w:sz w:val="24"/>
          <w:szCs w:val="24"/>
        </w:rPr>
      </w:pPr>
      <w:r w:rsidDel="00000000" w:rsidR="00000000" w:rsidRPr="00000000">
        <w:rPr>
          <w:color w:val="444444"/>
          <w:sz w:val="24"/>
          <w:szCs w:val="24"/>
          <w:rtl w:val="0"/>
        </w:rPr>
        <w:t xml:space="preserve">See the</w:t>
      </w:r>
      <w:hyperlink r:id="rId19">
        <w:r w:rsidDel="00000000" w:rsidR="00000000" w:rsidRPr="00000000">
          <w:rPr>
            <w:color w:val="1155cc"/>
            <w:sz w:val="24"/>
            <w:szCs w:val="24"/>
            <w:u w:val="single"/>
            <w:rtl w:val="0"/>
          </w:rPr>
          <w:t xml:space="preserve"> campus policy regarding religious observances</w:t>
        </w:r>
      </w:hyperlink>
      <w:r w:rsidDel="00000000" w:rsidR="00000000" w:rsidRPr="00000000">
        <w:rPr>
          <w:color w:val="444444"/>
          <w:sz w:val="24"/>
          <w:szCs w:val="24"/>
          <w:rtl w:val="0"/>
        </w:rPr>
        <w:t xml:space="preserve"> for full details.</w:t>
      </w:r>
    </w:p>
    <w:p w:rsidR="00000000" w:rsidDel="00000000" w:rsidP="00000000" w:rsidRDefault="00000000" w:rsidRPr="00000000" w14:paraId="0000008A">
      <w:pPr>
        <w:spacing w:after="180" w:before="180" w:lineRule="auto"/>
        <w:jc w:val="both"/>
        <w:rPr>
          <w:color w:val="444444"/>
          <w:sz w:val="24"/>
          <w:szCs w:val="24"/>
        </w:rPr>
      </w:pPr>
      <w:r w:rsidDel="00000000" w:rsidR="00000000" w:rsidRPr="00000000">
        <w:rPr>
          <w:color w:val="444444"/>
          <w:sz w:val="24"/>
          <w:szCs w:val="24"/>
          <w:rtl w:val="0"/>
        </w:rPr>
        <w:br w:type="textWrapping"/>
      </w:r>
    </w:p>
    <w:p w:rsidR="00000000" w:rsidDel="00000000" w:rsidP="00000000" w:rsidRDefault="00000000" w:rsidRPr="00000000" w14:paraId="0000008B">
      <w:pPr>
        <w:jc w:val="both"/>
        <w:rPr>
          <w:b w:val="1"/>
          <w:color w:val="444444"/>
          <w:sz w:val="24"/>
          <w:szCs w:val="24"/>
        </w:rPr>
      </w:pPr>
      <w:r w:rsidDel="00000000" w:rsidR="00000000" w:rsidRPr="00000000">
        <w:rPr>
          <w:rtl w:val="0"/>
        </w:rPr>
      </w:r>
    </w:p>
    <w:sectPr>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8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Arial" w:cs="Arial" w:eastAsia="Arial" w:hAnsi="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44444"/>
        <w:sz w:val="24"/>
        <w:szCs w:val="24"/>
        <w:u w:val="none"/>
      </w:rPr>
    </w:lvl>
    <w:lvl w:ilvl="1">
      <w:start w:val="1"/>
      <w:numFmt w:val="bullet"/>
      <w:lvlText w:val="○"/>
      <w:lvlJc w:val="left"/>
      <w:pPr>
        <w:ind w:left="1440" w:hanging="360"/>
      </w:pPr>
      <w:rPr>
        <w:rFonts w:ascii="Arial" w:cs="Arial" w:eastAsia="Arial" w:hAnsi="Arial"/>
        <w:color w:val="444444"/>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colorado.edu/zoom-backgrounds#:~:text=Once%20you've%20launched%20a,Click%20%22Add%20Image%22" TargetMode="External"/><Relationship Id="rId10" Type="http://schemas.openxmlformats.org/officeDocument/2006/relationships/hyperlink" Target="https://www.colorado.edu/sccr/sites/default/files/attached-files/2019-2020_student_code_of_conduct_0.pdf" TargetMode="External"/><Relationship Id="rId13" Type="http://schemas.openxmlformats.org/officeDocument/2006/relationships/hyperlink" Target="https://www.colorado.edu/sccr/student-conduct" TargetMode="External"/><Relationship Id="rId12" Type="http://schemas.openxmlformats.org/officeDocument/2006/relationships/hyperlink" Target="http://www.colorado.edu/policies/student-classroom-and-course-related-behavi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lorado.edu/policies/student-classroom-and-course-related-behavior" TargetMode="External"/><Relationship Id="rId15" Type="http://schemas.openxmlformats.org/officeDocument/2006/relationships/hyperlink" Target="http://www.colorado.edu/disabilityservices/students/temporary-medical-conditions" TargetMode="External"/><Relationship Id="rId14" Type="http://schemas.openxmlformats.org/officeDocument/2006/relationships/hyperlink" Target="https://www.colorado.edu/disabilityservices/" TargetMode="External"/><Relationship Id="rId17" Type="http://schemas.openxmlformats.org/officeDocument/2006/relationships/hyperlink" Target="https://www.colorado.edu/oiec/reporting-resolutions/making-report" TargetMode="External"/><Relationship Id="rId16" Type="http://schemas.openxmlformats.org/officeDocument/2006/relationships/hyperlink" Target="https://www.colorado.edu/osccr/honor-code" TargetMode="External"/><Relationship Id="rId5" Type="http://schemas.openxmlformats.org/officeDocument/2006/relationships/styles" Target="styles.xml"/><Relationship Id="rId19" Type="http://schemas.openxmlformats.org/officeDocument/2006/relationships/hyperlink" Target="http://www.colorado.edu/policies/observance-religious-holidays-and-absences-classes-andor-exams" TargetMode="External"/><Relationship Id="rId6" Type="http://schemas.openxmlformats.org/officeDocument/2006/relationships/hyperlink" Target="mailto:amy.dunbarwallis@colorado.edu" TargetMode="External"/><Relationship Id="rId18" Type="http://schemas.openxmlformats.org/officeDocument/2006/relationships/hyperlink" Target="http://www.colorado.edu/institutionalequity/" TargetMode="External"/><Relationship Id="rId7" Type="http://schemas.openxmlformats.org/officeDocument/2006/relationships/hyperlink" Target="https://appletreeproject.org/about-the-project" TargetMode="External"/><Relationship Id="rId8" Type="http://schemas.openxmlformats.org/officeDocument/2006/relationships/hyperlink" Target="http://kirwaninstitute.osu.edu/research/understanding-implicit-bia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