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4604" w14:textId="77777777" w:rsidR="005F7326" w:rsidRPr="00FA6F0F" w:rsidRDefault="005F7326" w:rsidP="005F7326">
      <w:pPr>
        <w:rPr>
          <w:rFonts w:ascii="Times New Roman" w:hAnsi="Times New Roman" w:cs="Times New Roman"/>
          <w:b/>
          <w:bCs/>
        </w:rPr>
      </w:pPr>
      <w:r w:rsidRPr="00FA6F0F">
        <w:rPr>
          <w:rFonts w:ascii="Times New Roman" w:hAnsi="Times New Roman" w:cs="Times New Roman"/>
          <w:b/>
          <w:bCs/>
        </w:rPr>
        <w:t>Personal Reflection on the Program:</w:t>
      </w:r>
    </w:p>
    <w:p w14:paraId="6A67DCB8" w14:textId="77777777" w:rsidR="005F7326" w:rsidRDefault="005F7326" w:rsidP="005F7326">
      <w:pPr>
        <w:rPr>
          <w:rFonts w:ascii="Times New Roman" w:hAnsi="Times New Roman" w:cs="Times New Roman"/>
        </w:rPr>
      </w:pPr>
    </w:p>
    <w:p w14:paraId="2D8B73CF" w14:textId="77777777" w:rsidR="005F7326" w:rsidRDefault="005F7326" w:rsidP="005F7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Participating in this seminar gave me concrete tools to use in the classroom to create a more inclusive space for my students. It also gave me an opportunity to reflect on the fact that as much as I try as an instructor, it is not possible to create a truly safe space for every student. The imbalances of the world will come into my classroom whether I like it or not because we all have moments when we reinforce the dominant narrative consciously or unconsciously. All I can do as an instructor is to help create a solid framework from which moments of microaggression or other speech that violates the dignity of other students can be addressed. </w:t>
      </w:r>
    </w:p>
    <w:p w14:paraId="59E6946E" w14:textId="77777777" w:rsidR="005F7326" w:rsidRDefault="005F7326" w:rsidP="005F7326">
      <w:pPr>
        <w:rPr>
          <w:rFonts w:ascii="Times New Roman" w:hAnsi="Times New Roman" w:cs="Times New Roman"/>
        </w:rPr>
      </w:pPr>
    </w:p>
    <w:p w14:paraId="7DD91DB1" w14:textId="77777777" w:rsidR="005F7326" w:rsidRDefault="005F7326" w:rsidP="005F7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also felt inspired during this seminar because many of the tools I learned about allow sharing of stories to be positive uplifting experiences. While I now feel more comfortable knowing different ways I can react to negative moments in class, I also feel that I can do more to create assignments and dialog exercises that foster positive interactions. </w:t>
      </w:r>
    </w:p>
    <w:p w14:paraId="0D55186C" w14:textId="77777777" w:rsidR="005F7326" w:rsidRDefault="005F7326" w:rsidP="005F7326">
      <w:pPr>
        <w:rPr>
          <w:rFonts w:ascii="Times New Roman" w:hAnsi="Times New Roman" w:cs="Times New Roman"/>
        </w:rPr>
      </w:pPr>
    </w:p>
    <w:p w14:paraId="1496AA26" w14:textId="77777777" w:rsidR="005F7326" w:rsidRPr="008A2170" w:rsidRDefault="005F7326" w:rsidP="005F7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Finally, this program made me feel encouraged to go out and try new approaches in the classroom, acknowledging that I may not be good at them at first. The community I was introduced to reminded me that we all have different strengths and can be partners in each other’s growth. I am confident that if I try to use one of the tools from this seminar and feel it could have gone more successfully, I have colleagues that I can reflect with and who can help me find better ways to teach.</w:t>
      </w:r>
    </w:p>
    <w:p w14:paraId="2798CA14" w14:textId="77777777" w:rsidR="002E4336" w:rsidRDefault="002E4336"/>
    <w:sectPr w:rsidR="002E4336" w:rsidSect="005F7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26"/>
    <w:rsid w:val="002E4336"/>
    <w:rsid w:val="0045353C"/>
    <w:rsid w:val="005F7326"/>
    <w:rsid w:val="00807AFE"/>
    <w:rsid w:val="00BB2C13"/>
    <w:rsid w:val="00C603E1"/>
    <w:rsid w:val="00F4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FFEE5"/>
  <w15:chartTrackingRefBased/>
  <w15:docId w15:val="{9137509C-02A2-7046-B692-B7769EB3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26"/>
  </w:style>
  <w:style w:type="paragraph" w:styleId="Heading1">
    <w:name w:val="heading 1"/>
    <w:basedOn w:val="Normal"/>
    <w:next w:val="Normal"/>
    <w:link w:val="Heading1Char"/>
    <w:uiPriority w:val="9"/>
    <w:qFormat/>
    <w:rsid w:val="005F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Del Simone</dc:creator>
  <cp:keywords/>
  <dc:description/>
  <cp:lastModifiedBy>Alice Del Simone</cp:lastModifiedBy>
  <cp:revision>1</cp:revision>
  <dcterms:created xsi:type="dcterms:W3CDTF">2024-05-17T20:46:00Z</dcterms:created>
  <dcterms:modified xsi:type="dcterms:W3CDTF">2024-05-17T20:46:00Z</dcterms:modified>
</cp:coreProperties>
</file>