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4C2C" w14:textId="77777777" w:rsidR="003C2076" w:rsidRDefault="003C2076" w:rsidP="003C2076">
      <w:pPr>
        <w:rPr>
          <w:rFonts w:eastAsia="Times New Roman"/>
          <w:b/>
          <w:sz w:val="24"/>
          <w:szCs w:val="24"/>
        </w:rPr>
      </w:pPr>
      <w:r>
        <w:rPr>
          <w:rFonts w:eastAsia="Times New Roman"/>
          <w:b/>
          <w:sz w:val="24"/>
          <w:szCs w:val="24"/>
        </w:rPr>
        <w:t>Teddy McCormack</w:t>
      </w:r>
    </w:p>
    <w:p w14:paraId="533AD597" w14:textId="77777777" w:rsidR="003C2076" w:rsidRDefault="003C2076" w:rsidP="003C2076">
      <w:pPr>
        <w:rPr>
          <w:rFonts w:eastAsia="Times New Roman"/>
          <w:b/>
          <w:sz w:val="24"/>
          <w:szCs w:val="24"/>
        </w:rPr>
      </w:pPr>
    </w:p>
    <w:p w14:paraId="00000002" w14:textId="47779FD0" w:rsidR="007F034E" w:rsidRPr="003C2076" w:rsidRDefault="00000000" w:rsidP="003C2076">
      <w:pPr>
        <w:rPr>
          <w:rFonts w:eastAsia="Times New Roman"/>
          <w:b/>
          <w:sz w:val="24"/>
          <w:szCs w:val="24"/>
        </w:rPr>
      </w:pPr>
      <w:r w:rsidRPr="003C2076">
        <w:rPr>
          <w:rFonts w:eastAsia="Times New Roman"/>
          <w:b/>
          <w:sz w:val="24"/>
          <w:szCs w:val="24"/>
        </w:rPr>
        <w:t>Title:</w:t>
      </w:r>
      <w:r w:rsidR="003C2076">
        <w:rPr>
          <w:rFonts w:eastAsia="Times New Roman"/>
          <w:b/>
          <w:sz w:val="24"/>
          <w:szCs w:val="24"/>
        </w:rPr>
        <w:t xml:space="preserve"> </w:t>
      </w:r>
      <w:r w:rsidRPr="003C2076">
        <w:rPr>
          <w:rFonts w:eastAsia="Times New Roman"/>
          <w:sz w:val="24"/>
          <w:szCs w:val="24"/>
        </w:rPr>
        <w:t>Spatial Distribution of Bison Wallows in Genesee Park</w:t>
      </w:r>
    </w:p>
    <w:p w14:paraId="1964C8FE" w14:textId="77777777" w:rsidR="003C2076" w:rsidRDefault="003C2076" w:rsidP="003C2076">
      <w:pPr>
        <w:rPr>
          <w:rFonts w:eastAsia="Times New Roman"/>
          <w:b/>
          <w:sz w:val="24"/>
          <w:szCs w:val="24"/>
        </w:rPr>
      </w:pPr>
    </w:p>
    <w:p w14:paraId="00000006" w14:textId="0FA1A65B" w:rsidR="007F034E" w:rsidRPr="003C2076" w:rsidRDefault="00000000" w:rsidP="003C2076">
      <w:pPr>
        <w:rPr>
          <w:rFonts w:eastAsia="Times New Roman"/>
          <w:sz w:val="24"/>
          <w:szCs w:val="24"/>
        </w:rPr>
      </w:pPr>
      <w:r w:rsidRPr="003C2076">
        <w:rPr>
          <w:rFonts w:eastAsia="Times New Roman"/>
          <w:b/>
          <w:sz w:val="24"/>
          <w:szCs w:val="24"/>
        </w:rPr>
        <w:t>Abstract:</w:t>
      </w:r>
      <w:r w:rsidR="003C2076">
        <w:rPr>
          <w:rFonts w:eastAsia="Times New Roman"/>
          <w:sz w:val="24"/>
          <w:szCs w:val="24"/>
        </w:rPr>
        <w:t xml:space="preserve"> </w:t>
      </w:r>
      <w:r w:rsidRPr="003C2076">
        <w:rPr>
          <w:rFonts w:eastAsia="Times New Roman"/>
          <w:sz w:val="24"/>
          <w:szCs w:val="24"/>
        </w:rPr>
        <w:t>Plains bison (</w:t>
      </w:r>
      <w:r w:rsidRPr="003C2076">
        <w:rPr>
          <w:rFonts w:eastAsia="Times New Roman"/>
          <w:i/>
          <w:sz w:val="24"/>
          <w:szCs w:val="24"/>
        </w:rPr>
        <w:t xml:space="preserve">Bison </w:t>
      </w:r>
      <w:proofErr w:type="spellStart"/>
      <w:r w:rsidRPr="003C2076">
        <w:rPr>
          <w:rFonts w:eastAsia="Times New Roman"/>
          <w:i/>
          <w:sz w:val="24"/>
          <w:szCs w:val="24"/>
        </w:rPr>
        <w:t>bison</w:t>
      </w:r>
      <w:proofErr w:type="spellEnd"/>
      <w:r w:rsidRPr="003C2076">
        <w:rPr>
          <w:rFonts w:eastAsia="Times New Roman"/>
          <w:i/>
          <w:sz w:val="24"/>
          <w:szCs w:val="24"/>
        </w:rPr>
        <w:t xml:space="preserve"> bison</w:t>
      </w:r>
      <w:r w:rsidRPr="003C2076">
        <w:rPr>
          <w:rFonts w:eastAsia="Times New Roman"/>
          <w:sz w:val="24"/>
          <w:szCs w:val="24"/>
        </w:rPr>
        <w:t xml:space="preserve">) are large herbivores that play an important role in North American grassland ecosystem diversity and heterogeneity. Most knowledge on the species comes from free roaming or spatially restricted herds outside of Colorado, additional insights on their effects to address these gaps will be valuable in understanding the way bison shape their natural ecosystems across spatial access. Wallowing is a specific behavior of interest, as it creates large and localized disturbances of plants and soil leading to more landscape heterogeneity. Bison wallow for various reasons including pest removal, rut, and play. This project seeks to understand the spatial distribution of wallows across bison pastures located in Genesee Park, Colorado. Using field techniques, GIS, and spatial analysis, this project seeks to analyze the location of the wallows in relation to slope, elevation, and aspect. Further studies on the location of wallows from other spatially restricted herds would strengthen any findings and how wallowing location shifts across spatial access. </w:t>
      </w:r>
    </w:p>
    <w:sectPr w:rsidR="007F034E" w:rsidRPr="003C20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4E"/>
    <w:rsid w:val="00090C8C"/>
    <w:rsid w:val="003C2076"/>
    <w:rsid w:val="007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4DEAF"/>
  <w15:docId w15:val="{3C9406FA-B14F-BF45-8C4D-CCA2081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Payne</cp:lastModifiedBy>
  <cp:revision>2</cp:revision>
  <dcterms:created xsi:type="dcterms:W3CDTF">2025-08-18T22:41:00Z</dcterms:created>
  <dcterms:modified xsi:type="dcterms:W3CDTF">2025-08-18T22:41:00Z</dcterms:modified>
</cp:coreProperties>
</file>