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0C86" w14:textId="77777777" w:rsidR="00385B23" w:rsidRDefault="00000000">
      <w:pPr>
        <w:pStyle w:val="Title"/>
        <w:spacing w:after="100"/>
        <w:jc w:val="center"/>
      </w:pPr>
      <w:bookmarkStart w:id="0" w:name="_a5dxfbvd7qrs" w:colFirst="0" w:colLast="0"/>
      <w:bookmarkEnd w:id="0"/>
      <w:r>
        <w:t>DEI Asynchronous Activity</w:t>
      </w:r>
    </w:p>
    <w:p w14:paraId="751B1FCF" w14:textId="77777777" w:rsidR="00385B23" w:rsidRDefault="00385B23">
      <w:pPr>
        <w:spacing w:after="100"/>
        <w:ind w:left="720"/>
        <w:rPr>
          <w:b/>
          <w:color w:val="444444"/>
          <w:sz w:val="24"/>
          <w:szCs w:val="24"/>
        </w:rPr>
      </w:pPr>
    </w:p>
    <w:p w14:paraId="2CA02BB5" w14:textId="77777777" w:rsidR="00385B23" w:rsidRDefault="00000000">
      <w:pPr>
        <w:spacing w:after="100"/>
        <w:ind w:left="720"/>
        <w:rPr>
          <w:rFonts w:ascii="Georgia" w:eastAsia="Georgia" w:hAnsi="Georgia" w:cs="Georgia"/>
          <w:b/>
          <w:color w:val="444444"/>
          <w:sz w:val="24"/>
          <w:szCs w:val="24"/>
        </w:rPr>
      </w:pPr>
      <w:r>
        <w:rPr>
          <w:rFonts w:ascii="Georgia" w:eastAsia="Georgia" w:hAnsi="Georgia" w:cs="Georgia"/>
          <w:b/>
          <w:color w:val="444444"/>
          <w:sz w:val="24"/>
          <w:szCs w:val="24"/>
        </w:rPr>
        <w:t xml:space="preserve">Readings: </w:t>
      </w:r>
    </w:p>
    <w:p w14:paraId="17B97AA0" w14:textId="77777777" w:rsidR="00385B23" w:rsidRDefault="00000000">
      <w:pPr>
        <w:spacing w:after="100"/>
        <w:ind w:left="720"/>
        <w:rPr>
          <w:rFonts w:ascii="Georgia" w:eastAsia="Georgia" w:hAnsi="Georgia" w:cs="Georgia"/>
          <w:b/>
          <w:color w:val="444444"/>
          <w:sz w:val="24"/>
          <w:szCs w:val="24"/>
        </w:rPr>
      </w:pPr>
      <w:hyperlink r:id="rId5">
        <w:r>
          <w:rPr>
            <w:rFonts w:ascii="Georgia" w:eastAsia="Georgia" w:hAnsi="Georgia" w:cs="Georgia"/>
            <w:b/>
            <w:color w:val="1155CC"/>
            <w:sz w:val="24"/>
            <w:szCs w:val="24"/>
            <w:u w:val="single"/>
          </w:rPr>
          <w:t>Download Discussion Protocols Tip Sheet.pdf</w:t>
        </w:r>
      </w:hyperlink>
    </w:p>
    <w:p w14:paraId="41A2049F" w14:textId="77777777" w:rsidR="00385B23" w:rsidRDefault="00000000">
      <w:pPr>
        <w:spacing w:after="100"/>
        <w:ind w:left="720"/>
        <w:rPr>
          <w:rFonts w:ascii="Georgia" w:eastAsia="Georgia" w:hAnsi="Georgia" w:cs="Georgia"/>
          <w:b/>
          <w:color w:val="444444"/>
          <w:sz w:val="24"/>
          <w:szCs w:val="24"/>
        </w:rPr>
      </w:pPr>
      <w:hyperlink r:id="rId6">
        <w:r>
          <w:rPr>
            <w:rFonts w:ascii="Georgia" w:eastAsia="Georgia" w:hAnsi="Georgia" w:cs="Georgia"/>
            <w:b/>
            <w:color w:val="1155CC"/>
            <w:sz w:val="24"/>
            <w:szCs w:val="24"/>
            <w:u w:val="single"/>
          </w:rPr>
          <w:t>https://canvas.colorado.edu/courses/106163/files/77058762?wrap=1</w:t>
        </w:r>
      </w:hyperlink>
    </w:p>
    <w:p w14:paraId="7F981FF3" w14:textId="77777777" w:rsidR="00385B23" w:rsidRDefault="00000000">
      <w:pPr>
        <w:numPr>
          <w:ilvl w:val="0"/>
          <w:numId w:val="1"/>
        </w:numPr>
        <w:rPr>
          <w:color w:val="000000"/>
        </w:rPr>
      </w:pPr>
      <w:r>
        <w:rPr>
          <w:rFonts w:ascii="Georgia" w:eastAsia="Georgia" w:hAnsi="Georgia" w:cs="Georgia"/>
          <w:b/>
          <w:sz w:val="24"/>
          <w:szCs w:val="24"/>
        </w:rPr>
        <w:t xml:space="preserve">Pick 3 </w:t>
      </w:r>
      <w:r>
        <w:rPr>
          <w:rFonts w:ascii="Georgia" w:eastAsia="Georgia" w:hAnsi="Georgia" w:cs="Georgia"/>
          <w:sz w:val="24"/>
          <w:szCs w:val="24"/>
        </w:rPr>
        <w:t xml:space="preserve">activity structures/protocols from each reading </w:t>
      </w:r>
      <w:r>
        <w:rPr>
          <w:rFonts w:ascii="Georgia" w:eastAsia="Georgia" w:hAnsi="Georgia" w:cs="Georgia"/>
          <w:b/>
          <w:sz w:val="24"/>
          <w:szCs w:val="24"/>
        </w:rPr>
        <w:t xml:space="preserve">(6 total) </w:t>
      </w:r>
      <w:r>
        <w:rPr>
          <w:rFonts w:ascii="Georgia" w:eastAsia="Georgia" w:hAnsi="Georgia" w:cs="Georgia"/>
          <w:sz w:val="24"/>
          <w:szCs w:val="24"/>
        </w:rPr>
        <w:t>and brainstorm how you would implement them into your class.</w:t>
      </w:r>
    </w:p>
    <w:p w14:paraId="0A0EA577" w14:textId="77777777" w:rsidR="00385B23" w:rsidRDefault="00000000">
      <w:pPr>
        <w:numPr>
          <w:ilvl w:val="0"/>
          <w:numId w:val="1"/>
        </w:numPr>
        <w:spacing w:after="100"/>
        <w:rPr>
          <w:color w:val="000000"/>
        </w:rPr>
      </w:pPr>
      <w:r>
        <w:rPr>
          <w:rFonts w:ascii="Georgia" w:eastAsia="Georgia" w:hAnsi="Georgia" w:cs="Georgia"/>
          <w:sz w:val="24"/>
          <w:szCs w:val="24"/>
        </w:rPr>
        <w:t xml:space="preserve">Then, write </w:t>
      </w:r>
      <w:r>
        <w:rPr>
          <w:rFonts w:ascii="Georgia" w:eastAsia="Georgia" w:hAnsi="Georgia" w:cs="Georgia"/>
          <w:b/>
          <w:sz w:val="24"/>
          <w:szCs w:val="24"/>
        </w:rPr>
        <w:t>1-2 sentences</w:t>
      </w:r>
      <w:r>
        <w:rPr>
          <w:rFonts w:ascii="Georgia" w:eastAsia="Georgia" w:hAnsi="Georgia" w:cs="Georgia"/>
          <w:sz w:val="24"/>
          <w:szCs w:val="24"/>
        </w:rPr>
        <w:t xml:space="preserve"> for each tool on how you are thinking of using them in your class or your future class, the more specific the better! :) </w:t>
      </w:r>
    </w:p>
    <w:p w14:paraId="6EEE8731" w14:textId="77777777" w:rsidR="00385B23" w:rsidRDefault="00385B23">
      <w:pPr>
        <w:rPr>
          <w:rFonts w:ascii="Georgia" w:eastAsia="Georgia" w:hAnsi="Georgia" w:cs="Georgia"/>
          <w:sz w:val="24"/>
          <w:szCs w:val="24"/>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6090"/>
      </w:tblGrid>
      <w:tr w:rsidR="00385B23" w14:paraId="6DC8285F" w14:textId="77777777">
        <w:tc>
          <w:tcPr>
            <w:tcW w:w="2910" w:type="dxa"/>
            <w:shd w:val="clear" w:color="auto" w:fill="auto"/>
            <w:tcMar>
              <w:top w:w="100" w:type="dxa"/>
              <w:left w:w="100" w:type="dxa"/>
              <w:bottom w:w="100" w:type="dxa"/>
              <w:right w:w="100" w:type="dxa"/>
            </w:tcMar>
          </w:tcPr>
          <w:p w14:paraId="4FC54F25" w14:textId="77777777" w:rsidR="00385B23" w:rsidRDefault="00000000">
            <w:pPr>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Activity/protocol</w:t>
            </w:r>
          </w:p>
        </w:tc>
        <w:tc>
          <w:tcPr>
            <w:tcW w:w="6090" w:type="dxa"/>
            <w:shd w:val="clear" w:color="auto" w:fill="auto"/>
            <w:tcMar>
              <w:top w:w="100" w:type="dxa"/>
              <w:left w:w="100" w:type="dxa"/>
              <w:bottom w:w="100" w:type="dxa"/>
              <w:right w:w="100" w:type="dxa"/>
            </w:tcMar>
          </w:tcPr>
          <w:p w14:paraId="5F7A3174" w14:textId="77777777" w:rsidR="00385B23" w:rsidRDefault="00000000">
            <w:pPr>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Example usage</w:t>
            </w:r>
          </w:p>
        </w:tc>
      </w:tr>
      <w:tr w:rsidR="00385B23" w14:paraId="52E4A555" w14:textId="77777777">
        <w:tc>
          <w:tcPr>
            <w:tcW w:w="2910" w:type="dxa"/>
            <w:shd w:val="clear" w:color="auto" w:fill="auto"/>
            <w:tcMar>
              <w:top w:w="100" w:type="dxa"/>
              <w:left w:w="100" w:type="dxa"/>
              <w:bottom w:w="100" w:type="dxa"/>
              <w:right w:w="100" w:type="dxa"/>
            </w:tcMar>
          </w:tcPr>
          <w:p w14:paraId="32C1C0AB"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Structured Go-Arounds</w:t>
            </w:r>
          </w:p>
        </w:tc>
        <w:tc>
          <w:tcPr>
            <w:tcW w:w="6090" w:type="dxa"/>
            <w:shd w:val="clear" w:color="auto" w:fill="auto"/>
            <w:tcMar>
              <w:top w:w="100" w:type="dxa"/>
              <w:left w:w="100" w:type="dxa"/>
              <w:bottom w:w="100" w:type="dxa"/>
              <w:right w:w="100" w:type="dxa"/>
            </w:tcMar>
          </w:tcPr>
          <w:p w14:paraId="4E093936"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I can divide programming classes into small groups (5-7), then ask one student of each group to write their initial attempt at the code </w:t>
            </w:r>
            <w:proofErr w:type="gramStart"/>
            <w:r>
              <w:rPr>
                <w:rFonts w:ascii="Georgia" w:eastAsia="Georgia" w:hAnsi="Georgia" w:cs="Georgia"/>
                <w:sz w:val="24"/>
                <w:szCs w:val="24"/>
              </w:rPr>
              <w:t>( after</w:t>
            </w:r>
            <w:proofErr w:type="gramEnd"/>
            <w:r>
              <w:rPr>
                <w:rFonts w:ascii="Georgia" w:eastAsia="Georgia" w:hAnsi="Georgia" w:cs="Georgia"/>
                <w:sz w:val="24"/>
                <w:szCs w:val="24"/>
              </w:rPr>
              <w:t xml:space="preserve"> explaining the code prompt), everyone else in the group has to watch silently and make notes. After a set timer </w:t>
            </w:r>
            <w:proofErr w:type="gramStart"/>
            <w:r>
              <w:rPr>
                <w:rFonts w:ascii="Georgia" w:eastAsia="Georgia" w:hAnsi="Georgia" w:cs="Georgia"/>
                <w:sz w:val="24"/>
                <w:szCs w:val="24"/>
              </w:rPr>
              <w:t>( or</w:t>
            </w:r>
            <w:proofErr w:type="gramEnd"/>
            <w:r>
              <w:rPr>
                <w:rFonts w:ascii="Georgia" w:eastAsia="Georgia" w:hAnsi="Georgia" w:cs="Georgia"/>
                <w:sz w:val="24"/>
                <w:szCs w:val="24"/>
              </w:rPr>
              <w:t xml:space="preserve"> when the first student finishes, whatever is first) the next student has to edit the code, could be completing it,  fixing errors, adding comments, or optimizing it. And so on, until all members contribute to the code. While taking turns at the code, only the one coding is allowed to talk - think out </w:t>
            </w:r>
            <w:proofErr w:type="gramStart"/>
            <w:r>
              <w:rPr>
                <w:rFonts w:ascii="Georgia" w:eastAsia="Georgia" w:hAnsi="Georgia" w:cs="Georgia"/>
                <w:sz w:val="24"/>
                <w:szCs w:val="24"/>
              </w:rPr>
              <w:t>loud, or</w:t>
            </w:r>
            <w:proofErr w:type="gramEnd"/>
            <w:r>
              <w:rPr>
                <w:rFonts w:ascii="Georgia" w:eastAsia="Georgia" w:hAnsi="Georgia" w:cs="Georgia"/>
                <w:sz w:val="24"/>
                <w:szCs w:val="24"/>
              </w:rPr>
              <w:t xml:space="preserve"> explain what they are trying to do or what they are stuck on for the next programmer to address. After everyone contributes to the code, they can discuss it to explain to each other or revert to older versions.  Before</w:t>
            </w:r>
          </w:p>
        </w:tc>
      </w:tr>
      <w:tr w:rsidR="00385B23" w14:paraId="13A630D9" w14:textId="77777777">
        <w:tc>
          <w:tcPr>
            <w:tcW w:w="2910" w:type="dxa"/>
            <w:shd w:val="clear" w:color="auto" w:fill="auto"/>
            <w:tcMar>
              <w:top w:w="100" w:type="dxa"/>
              <w:left w:w="100" w:type="dxa"/>
              <w:bottom w:w="100" w:type="dxa"/>
              <w:right w:w="100" w:type="dxa"/>
            </w:tcMar>
          </w:tcPr>
          <w:p w14:paraId="28A78A1E"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Work in a small group</w:t>
            </w:r>
          </w:p>
        </w:tc>
        <w:tc>
          <w:tcPr>
            <w:tcW w:w="6090" w:type="dxa"/>
            <w:shd w:val="clear" w:color="auto" w:fill="auto"/>
            <w:tcMar>
              <w:top w:w="100" w:type="dxa"/>
              <w:left w:w="100" w:type="dxa"/>
              <w:bottom w:w="100" w:type="dxa"/>
              <w:right w:w="100" w:type="dxa"/>
            </w:tcMar>
          </w:tcPr>
          <w:p w14:paraId="3E6A6B61"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After explaining material, I will ask students to raise their hands showing how comfortable they are with the class </w:t>
            </w:r>
            <w:proofErr w:type="gramStart"/>
            <w:r>
              <w:rPr>
                <w:rFonts w:ascii="Georgia" w:eastAsia="Georgia" w:hAnsi="Georgia" w:cs="Georgia"/>
                <w:sz w:val="24"/>
                <w:szCs w:val="24"/>
              </w:rPr>
              <w:t>material  from</w:t>
            </w:r>
            <w:proofErr w:type="gramEnd"/>
            <w:r>
              <w:rPr>
                <w:rFonts w:ascii="Georgia" w:eastAsia="Georgia" w:hAnsi="Georgia" w:cs="Georgia"/>
                <w:sz w:val="24"/>
                <w:szCs w:val="24"/>
              </w:rPr>
              <w:t xml:space="preserve"> 1 to 5, then ask each person to pair with someone such that their sum is exactly 6, or as close as possible to 6. Then each pair collaborates on the class activities. For extra motivation, I will ask them to raise their hands at the end of class as well, </w:t>
            </w:r>
          </w:p>
        </w:tc>
      </w:tr>
      <w:tr w:rsidR="00385B23" w14:paraId="1885B50B" w14:textId="77777777">
        <w:tc>
          <w:tcPr>
            <w:tcW w:w="2910" w:type="dxa"/>
            <w:shd w:val="clear" w:color="auto" w:fill="auto"/>
            <w:tcMar>
              <w:top w:w="100" w:type="dxa"/>
              <w:left w:w="100" w:type="dxa"/>
              <w:bottom w:w="100" w:type="dxa"/>
              <w:right w:w="100" w:type="dxa"/>
            </w:tcMar>
          </w:tcPr>
          <w:p w14:paraId="69ACA8AE"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Tradeshow</w:t>
            </w:r>
          </w:p>
        </w:tc>
        <w:tc>
          <w:tcPr>
            <w:tcW w:w="6090" w:type="dxa"/>
            <w:shd w:val="clear" w:color="auto" w:fill="auto"/>
            <w:tcMar>
              <w:top w:w="100" w:type="dxa"/>
              <w:left w:w="100" w:type="dxa"/>
              <w:bottom w:w="100" w:type="dxa"/>
              <w:right w:w="100" w:type="dxa"/>
            </w:tcMar>
          </w:tcPr>
          <w:p w14:paraId="1FD00FBA"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When there are upcoming team presentations, I will ask them to form groups such that each group has one member of each </w:t>
            </w:r>
            <w:proofErr w:type="gramStart"/>
            <w:r>
              <w:rPr>
                <w:rFonts w:ascii="Georgia" w:eastAsia="Georgia" w:hAnsi="Georgia" w:cs="Georgia"/>
                <w:sz w:val="24"/>
                <w:szCs w:val="24"/>
              </w:rPr>
              <w:t>team  (</w:t>
            </w:r>
            <w:proofErr w:type="gramEnd"/>
            <w:r>
              <w:rPr>
                <w:rFonts w:ascii="Georgia" w:eastAsia="Georgia" w:hAnsi="Georgia" w:cs="Georgia"/>
                <w:sz w:val="24"/>
                <w:szCs w:val="24"/>
              </w:rPr>
              <w:t xml:space="preserve"> need to work out the math of uneven teams). If there are more </w:t>
            </w:r>
            <w:proofErr w:type="spellStart"/>
            <w:r>
              <w:rPr>
                <w:rFonts w:ascii="Georgia" w:eastAsia="Georgia" w:hAnsi="Georgia" w:cs="Georgia"/>
                <w:sz w:val="24"/>
                <w:szCs w:val="24"/>
              </w:rPr>
              <w:t>that</w:t>
            </w:r>
            <w:proofErr w:type="spellEnd"/>
            <w:r>
              <w:rPr>
                <w:rFonts w:ascii="Georgia" w:eastAsia="Georgia" w:hAnsi="Georgia" w:cs="Georgia"/>
                <w:sz w:val="24"/>
                <w:szCs w:val="24"/>
              </w:rPr>
              <w:t xml:space="preserve"> 5 teams, groups can split up too. Then each group member presents their teams work to the </w:t>
            </w:r>
            <w:proofErr w:type="gramStart"/>
            <w:r>
              <w:rPr>
                <w:rFonts w:ascii="Georgia" w:eastAsia="Georgia" w:hAnsi="Georgia" w:cs="Georgia"/>
                <w:sz w:val="24"/>
                <w:szCs w:val="24"/>
              </w:rPr>
              <w:t>group, and</w:t>
            </w:r>
            <w:proofErr w:type="gramEnd"/>
            <w:r>
              <w:rPr>
                <w:rFonts w:ascii="Georgia" w:eastAsia="Georgia" w:hAnsi="Georgia" w:cs="Georgia"/>
                <w:sz w:val="24"/>
                <w:szCs w:val="24"/>
              </w:rPr>
              <w:t xml:space="preserve"> collects comments on content + presentation skills. As part of the project grade each student </w:t>
            </w:r>
            <w:proofErr w:type="gramStart"/>
            <w:r>
              <w:rPr>
                <w:rFonts w:ascii="Georgia" w:eastAsia="Georgia" w:hAnsi="Georgia" w:cs="Georgia"/>
                <w:sz w:val="24"/>
                <w:szCs w:val="24"/>
              </w:rPr>
              <w:t>has to</w:t>
            </w:r>
            <w:proofErr w:type="gramEnd"/>
            <w:r>
              <w:rPr>
                <w:rFonts w:ascii="Georgia" w:eastAsia="Georgia" w:hAnsi="Georgia" w:cs="Georgia"/>
                <w:sz w:val="24"/>
                <w:szCs w:val="24"/>
              </w:rPr>
              <w:t xml:space="preserve"> submit their </w:t>
            </w:r>
            <w:r>
              <w:rPr>
                <w:rFonts w:ascii="Georgia" w:eastAsia="Georgia" w:hAnsi="Georgia" w:cs="Georgia"/>
                <w:sz w:val="24"/>
                <w:szCs w:val="24"/>
              </w:rPr>
              <w:lastRenderedPageBreak/>
              <w:t xml:space="preserve">comments/feedback on presenters, as well as the comments and feedback they got when presenting. </w:t>
            </w:r>
          </w:p>
          <w:p w14:paraId="0BF8175C" w14:textId="77777777" w:rsidR="00385B23" w:rsidRDefault="00385B23">
            <w:pPr>
              <w:widowControl w:val="0"/>
              <w:pBdr>
                <w:top w:val="nil"/>
                <w:left w:val="nil"/>
                <w:bottom w:val="nil"/>
                <w:right w:val="nil"/>
                <w:between w:val="nil"/>
              </w:pBdr>
              <w:spacing w:line="240" w:lineRule="auto"/>
              <w:rPr>
                <w:rFonts w:ascii="Georgia" w:eastAsia="Georgia" w:hAnsi="Georgia" w:cs="Georgia"/>
                <w:sz w:val="24"/>
                <w:szCs w:val="24"/>
              </w:rPr>
            </w:pPr>
          </w:p>
          <w:p w14:paraId="47A4CE28"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Teams then rejoin and discuss all the feedback they got from different groups. </w:t>
            </w:r>
          </w:p>
        </w:tc>
      </w:tr>
      <w:tr w:rsidR="00385B23" w14:paraId="12D8BD81" w14:textId="77777777">
        <w:tc>
          <w:tcPr>
            <w:tcW w:w="2910" w:type="dxa"/>
            <w:shd w:val="clear" w:color="auto" w:fill="auto"/>
            <w:tcMar>
              <w:top w:w="100" w:type="dxa"/>
              <w:left w:w="100" w:type="dxa"/>
              <w:bottom w:w="100" w:type="dxa"/>
              <w:right w:w="100" w:type="dxa"/>
            </w:tcMar>
          </w:tcPr>
          <w:p w14:paraId="5C7F18AC"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 xml:space="preserve">Data Driven Dialogue </w:t>
            </w:r>
          </w:p>
        </w:tc>
        <w:tc>
          <w:tcPr>
            <w:tcW w:w="6090" w:type="dxa"/>
            <w:shd w:val="clear" w:color="auto" w:fill="auto"/>
            <w:tcMar>
              <w:top w:w="100" w:type="dxa"/>
              <w:left w:w="100" w:type="dxa"/>
              <w:bottom w:w="100" w:type="dxa"/>
              <w:right w:w="100" w:type="dxa"/>
            </w:tcMar>
          </w:tcPr>
          <w:p w14:paraId="12E268BC"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When a research paper is assigned for reading, I ask students to read the abstract and the intro only, then predict possible future work, then read through the design/methodology of the paper and make a visual of it that helps summarise it or explain it,  then go through it again with the results and focus on details and figures and make observations ( what stands out from the results? Is it </w:t>
            </w:r>
            <w:proofErr w:type="gramStart"/>
            <w:r>
              <w:rPr>
                <w:rFonts w:ascii="Georgia" w:eastAsia="Georgia" w:hAnsi="Georgia" w:cs="Georgia"/>
                <w:sz w:val="24"/>
                <w:szCs w:val="24"/>
              </w:rPr>
              <w:t>addressed ?</w:t>
            </w:r>
            <w:proofErr w:type="gramEnd"/>
            <w:r>
              <w:rPr>
                <w:rFonts w:ascii="Georgia" w:eastAsia="Georgia" w:hAnsi="Georgia" w:cs="Georgia"/>
                <w:sz w:val="24"/>
                <w:szCs w:val="24"/>
              </w:rPr>
              <w:t xml:space="preserve"> anything not clear? Anything cherry picked?). Before reading the </w:t>
            </w:r>
            <w:proofErr w:type="gramStart"/>
            <w:r>
              <w:rPr>
                <w:rFonts w:ascii="Georgia" w:eastAsia="Georgia" w:hAnsi="Georgia" w:cs="Georgia"/>
                <w:sz w:val="24"/>
                <w:szCs w:val="24"/>
              </w:rPr>
              <w:t>conclusion</w:t>
            </w:r>
            <w:proofErr w:type="gramEnd"/>
            <w:r>
              <w:rPr>
                <w:rFonts w:ascii="Georgia" w:eastAsia="Georgia" w:hAnsi="Georgia" w:cs="Georgia"/>
                <w:sz w:val="24"/>
                <w:szCs w:val="24"/>
              </w:rPr>
              <w:t xml:space="preserve"> I ask students to infer their own conclusion and discussions, then they read the full thing and compare their predictions, observations, and inference to that of the paper authors. </w:t>
            </w:r>
          </w:p>
        </w:tc>
      </w:tr>
      <w:tr w:rsidR="00385B23" w14:paraId="44200D45" w14:textId="77777777">
        <w:tc>
          <w:tcPr>
            <w:tcW w:w="2910" w:type="dxa"/>
            <w:shd w:val="clear" w:color="auto" w:fill="auto"/>
            <w:tcMar>
              <w:top w:w="100" w:type="dxa"/>
              <w:left w:w="100" w:type="dxa"/>
              <w:bottom w:w="100" w:type="dxa"/>
              <w:right w:w="100" w:type="dxa"/>
            </w:tcMar>
          </w:tcPr>
          <w:p w14:paraId="1FEAC319"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Chalk talk</w:t>
            </w:r>
          </w:p>
        </w:tc>
        <w:tc>
          <w:tcPr>
            <w:tcW w:w="6090" w:type="dxa"/>
            <w:shd w:val="clear" w:color="auto" w:fill="auto"/>
            <w:tcMar>
              <w:top w:w="100" w:type="dxa"/>
              <w:left w:w="100" w:type="dxa"/>
              <w:bottom w:w="100" w:type="dxa"/>
              <w:right w:w="100" w:type="dxa"/>
            </w:tcMar>
          </w:tcPr>
          <w:p w14:paraId="0C4B69A1"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When Brainstorming Ideas for projects. Each group makes a list of potential ideas, or interests. And writes each idea/interest on a large </w:t>
            </w:r>
            <w:proofErr w:type="gramStart"/>
            <w:r>
              <w:rPr>
                <w:rFonts w:ascii="Georgia" w:eastAsia="Georgia" w:hAnsi="Georgia" w:cs="Georgia"/>
                <w:sz w:val="24"/>
                <w:szCs w:val="24"/>
              </w:rPr>
              <w:t>paper .</w:t>
            </w:r>
            <w:proofErr w:type="gramEnd"/>
            <w:r>
              <w:rPr>
                <w:rFonts w:ascii="Georgia" w:eastAsia="Georgia" w:hAnsi="Georgia" w:cs="Georgia"/>
                <w:sz w:val="24"/>
                <w:szCs w:val="24"/>
              </w:rPr>
              <w:t xml:space="preserve"> All papers are hung around the class later. Then students walk around and add notes/elaborations/comments on the ideas in the class. </w:t>
            </w:r>
          </w:p>
        </w:tc>
      </w:tr>
      <w:tr w:rsidR="00385B23" w14:paraId="6AABF75F" w14:textId="77777777">
        <w:tc>
          <w:tcPr>
            <w:tcW w:w="2910" w:type="dxa"/>
            <w:shd w:val="clear" w:color="auto" w:fill="auto"/>
            <w:tcMar>
              <w:top w:w="100" w:type="dxa"/>
              <w:left w:w="100" w:type="dxa"/>
              <w:bottom w:w="100" w:type="dxa"/>
              <w:right w:w="100" w:type="dxa"/>
            </w:tcMar>
          </w:tcPr>
          <w:p w14:paraId="1CA9EA5C"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Looking at student work</w:t>
            </w:r>
          </w:p>
        </w:tc>
        <w:tc>
          <w:tcPr>
            <w:tcW w:w="6090" w:type="dxa"/>
            <w:shd w:val="clear" w:color="auto" w:fill="auto"/>
            <w:tcMar>
              <w:top w:w="100" w:type="dxa"/>
              <w:left w:w="100" w:type="dxa"/>
              <w:bottom w:w="100" w:type="dxa"/>
              <w:right w:w="100" w:type="dxa"/>
            </w:tcMar>
          </w:tcPr>
          <w:p w14:paraId="3D907A2D" w14:textId="77777777" w:rsidR="00385B23" w:rsidRDefault="00000000">
            <w:pPr>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With open-ended assignments, or ones that do not have very rigid rubric/grading criteria, I can ask students to walk around and see others work, then vote for 1 work that meets all criteria, and 1 that is exceptional ( does more than needed) and then I present both works and critique them ( or praise them)  - work can be chosen by student vote or </w:t>
            </w:r>
            <w:proofErr w:type="spellStart"/>
            <w:r>
              <w:rPr>
                <w:rFonts w:ascii="Georgia" w:eastAsia="Georgia" w:hAnsi="Georgia" w:cs="Georgia"/>
                <w:sz w:val="24"/>
                <w:szCs w:val="24"/>
              </w:rPr>
              <w:t>self nomination</w:t>
            </w:r>
            <w:proofErr w:type="spellEnd"/>
            <w:r>
              <w:rPr>
                <w:rFonts w:ascii="Georgia" w:eastAsia="Georgia" w:hAnsi="Georgia" w:cs="Georgia"/>
                <w:sz w:val="24"/>
                <w:szCs w:val="24"/>
              </w:rPr>
              <w:t xml:space="preserve">. </w:t>
            </w:r>
          </w:p>
        </w:tc>
      </w:tr>
    </w:tbl>
    <w:p w14:paraId="623DEE59" w14:textId="77777777" w:rsidR="00385B23" w:rsidRDefault="00385B23">
      <w:pPr>
        <w:rPr>
          <w:rFonts w:ascii="Georgia" w:eastAsia="Georgia" w:hAnsi="Georgia" w:cs="Georgia"/>
          <w:sz w:val="24"/>
          <w:szCs w:val="24"/>
        </w:rPr>
      </w:pPr>
    </w:p>
    <w:sectPr w:rsidR="00385B2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15304"/>
    <w:multiLevelType w:val="multilevel"/>
    <w:tmpl w:val="0A28077A"/>
    <w:lvl w:ilvl="0">
      <w:start w:val="1"/>
      <w:numFmt w:val="decimal"/>
      <w:lvlText w:val="%1."/>
      <w:lvlJc w:val="left"/>
      <w:pPr>
        <w:ind w:left="720" w:hanging="360"/>
      </w:pPr>
      <w:rPr>
        <w:rFonts w:ascii="Arial" w:eastAsia="Arial" w:hAnsi="Arial" w:cs="Arial"/>
        <w:color w:val="444444"/>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7194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23"/>
    <w:rsid w:val="000550F1"/>
    <w:rsid w:val="00385B23"/>
    <w:rsid w:val="0080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E0D4"/>
  <w15:docId w15:val="{B85BB4DC-35A0-4A35-B9E5-24614F93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vas.colorado.edu/courses/106163/files/77058762?wrap=1" TargetMode="External"/><Relationship Id="rId5" Type="http://schemas.openxmlformats.org/officeDocument/2006/relationships/hyperlink" Target="https://canvas.colorado.edu/courses/106163/files/77095605/download?download_fr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W Caillet</cp:lastModifiedBy>
  <cp:revision>2</cp:revision>
  <dcterms:created xsi:type="dcterms:W3CDTF">2025-02-14T17:13:00Z</dcterms:created>
  <dcterms:modified xsi:type="dcterms:W3CDTF">2025-02-14T17:13:00Z</dcterms:modified>
</cp:coreProperties>
</file>