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892AD9" w:rsidRDefault="00D20D23" w:rsidP="00D20D23">
      <w:pPr>
        <w:jc w:val="center"/>
        <w:rPr>
          <w:rFonts w:ascii="Minion Pro" w:hAnsi="Minion Pro"/>
          <w:b/>
          <w:bCs/>
          <w:sz w:val="52"/>
          <w:szCs w:val="52"/>
        </w:rPr>
      </w:pPr>
      <w:r w:rsidRPr="00892AD9">
        <w:rPr>
          <w:rFonts w:ascii="Minion Pro" w:hAnsi="Minion Pro"/>
          <w:b/>
          <w:bCs/>
          <w:sz w:val="52"/>
          <w:szCs w:val="52"/>
        </w:rPr>
        <w:t>GG</w:t>
      </w:r>
      <w:r w:rsidR="00ED73DF" w:rsidRPr="00892AD9">
        <w:rPr>
          <w:rFonts w:ascii="Minion Pro" w:hAnsi="Minion Pro"/>
          <w:b/>
          <w:bCs/>
          <w:sz w:val="52"/>
          <w:szCs w:val="52"/>
        </w:rPr>
        <w:t>3</w:t>
      </w:r>
      <w:r w:rsidR="00892AD9" w:rsidRPr="00892AD9">
        <w:rPr>
          <w:rFonts w:ascii="Minion Pro" w:hAnsi="Minion Pro"/>
          <w:b/>
          <w:bCs/>
          <w:sz w:val="52"/>
          <w:szCs w:val="52"/>
        </w:rPr>
        <w:t>8</w:t>
      </w:r>
    </w:p>
    <w:p w:rsidR="00D20D23" w:rsidRPr="00892AD9" w:rsidRDefault="00D20D23">
      <w:pPr>
        <w:rPr>
          <w:rFonts w:ascii="Minion Pro" w:hAnsi="Minion Pro"/>
        </w:rPr>
      </w:pPr>
    </w:p>
    <w:p w:rsidR="00D20D23" w:rsidRPr="00C25971" w:rsidRDefault="00D20D23" w:rsidP="00D20D23">
      <w:pPr>
        <w:pStyle w:val="BasicParagraph"/>
        <w:rPr>
          <w:sz w:val="22"/>
          <w:szCs w:val="22"/>
        </w:rPr>
      </w:pPr>
      <w:r w:rsidRPr="00C25971">
        <w:rPr>
          <w:b/>
          <w:bCs/>
          <w:sz w:val="22"/>
          <w:szCs w:val="22"/>
        </w:rPr>
        <w:t xml:space="preserve">Lithology: </w:t>
      </w:r>
      <w:proofErr w:type="spellStart"/>
      <w:r w:rsidR="00892AD9" w:rsidRPr="00C25971">
        <w:rPr>
          <w:sz w:val="22"/>
          <w:szCs w:val="22"/>
        </w:rPr>
        <w:t>Bt</w:t>
      </w:r>
      <w:proofErr w:type="spellEnd"/>
      <w:r w:rsidR="00892AD9" w:rsidRPr="00C25971">
        <w:rPr>
          <w:sz w:val="22"/>
          <w:szCs w:val="22"/>
        </w:rPr>
        <w:t>-granodiorite</w:t>
      </w:r>
    </w:p>
    <w:p w:rsidR="00822831" w:rsidRPr="00C25971" w:rsidRDefault="00822831" w:rsidP="00D20D23">
      <w:pPr>
        <w:pStyle w:val="BasicParagraph"/>
        <w:rPr>
          <w:sz w:val="22"/>
          <w:szCs w:val="22"/>
        </w:rPr>
      </w:pPr>
    </w:p>
    <w:p w:rsidR="00C25971" w:rsidRPr="00C25971" w:rsidRDefault="00D20D23" w:rsidP="00C25971">
      <w:pPr>
        <w:autoSpaceDE w:val="0"/>
        <w:autoSpaceDN w:val="0"/>
        <w:adjustRightInd w:val="0"/>
        <w:rPr>
          <w:rFonts w:ascii="Minion Pro" w:hAnsi="Minion Pro" w:cs="Times New Roman"/>
          <w:sz w:val="22"/>
          <w:szCs w:val="22"/>
        </w:rPr>
      </w:pPr>
      <w:r w:rsidRPr="00C25971">
        <w:rPr>
          <w:rFonts w:ascii="Minion Pro" w:hAnsi="Minion Pro"/>
          <w:b/>
          <w:bCs/>
          <w:sz w:val="22"/>
          <w:szCs w:val="22"/>
        </w:rPr>
        <w:t xml:space="preserve">General structure: </w:t>
      </w:r>
      <w:r w:rsidR="00C25971" w:rsidRPr="00C25971">
        <w:rPr>
          <w:rFonts w:ascii="Minion Pro" w:hAnsi="Minion Pro" w:cs="Times New Roman"/>
          <w:sz w:val="22"/>
          <w:szCs w:val="22"/>
        </w:rPr>
        <w:t>This outcrop of granodiorite has a magmatic foliation most prominently defined by</w:t>
      </w:r>
    </w:p>
    <w:p w:rsidR="00C25971" w:rsidRPr="00C25971" w:rsidRDefault="00C25971" w:rsidP="00C25971">
      <w:pPr>
        <w:autoSpaceDE w:val="0"/>
        <w:autoSpaceDN w:val="0"/>
        <w:adjustRightInd w:val="0"/>
        <w:rPr>
          <w:rFonts w:ascii="Minion Pro" w:hAnsi="Minion Pro" w:cs="Times New Roman"/>
          <w:sz w:val="22"/>
          <w:szCs w:val="22"/>
        </w:rPr>
      </w:pPr>
      <w:r w:rsidRPr="00C25971">
        <w:rPr>
          <w:rFonts w:ascii="Minion Pro" w:hAnsi="Minion Pro" w:cs="Times New Roman"/>
          <w:sz w:val="22"/>
          <w:szCs w:val="22"/>
        </w:rPr>
        <w:t>aligned blocky feldspar crystals that appears to dipping shallowly. Locally superimposed on that magmatic foliation are 10’s of cm scale domains of steeply dipping foliation defined by biotite alignment. The foliation is weakly to moderately developed, but not mylonitic in that there are not abundant tails of</w:t>
      </w:r>
    </w:p>
    <w:p w:rsidR="00892AD9" w:rsidRPr="00C25971" w:rsidRDefault="00C25971" w:rsidP="00C25971">
      <w:pPr>
        <w:autoSpaceDE w:val="0"/>
        <w:autoSpaceDN w:val="0"/>
        <w:adjustRightInd w:val="0"/>
        <w:rPr>
          <w:rFonts w:ascii="Minion Pro" w:hAnsi="Minion Pro"/>
          <w:sz w:val="22"/>
          <w:szCs w:val="22"/>
        </w:rPr>
      </w:pPr>
      <w:r w:rsidRPr="00C25971">
        <w:rPr>
          <w:rFonts w:ascii="Minion Pro" w:hAnsi="Minion Pro" w:cs="Times New Roman"/>
          <w:sz w:val="22"/>
          <w:szCs w:val="22"/>
        </w:rPr>
        <w:t>recrystallized material around phenocrysts.</w:t>
      </w:r>
      <w:r w:rsidRPr="00C25971">
        <w:rPr>
          <w:rFonts w:ascii="Minion Pro" w:hAnsi="Minion Pro" w:cs="Times New Roman"/>
          <w:sz w:val="22"/>
          <w:szCs w:val="22"/>
        </w:rPr>
        <w:br/>
      </w:r>
    </w:p>
    <w:p w:rsidR="00990734" w:rsidRDefault="00D20D23" w:rsidP="00575838">
      <w:pPr>
        <w:autoSpaceDE w:val="0"/>
        <w:autoSpaceDN w:val="0"/>
        <w:adjustRightInd w:val="0"/>
        <w:rPr>
          <w:rFonts w:ascii="Minion Pro" w:hAnsi="Minion Pro" w:cs="Times New Roman"/>
          <w:sz w:val="22"/>
          <w:szCs w:val="22"/>
        </w:rPr>
      </w:pPr>
      <w:r w:rsidRPr="00C25971">
        <w:rPr>
          <w:rFonts w:ascii="Minion Pro" w:hAnsi="Minion Pro"/>
          <w:b/>
          <w:bCs/>
          <w:sz w:val="22"/>
          <w:szCs w:val="22"/>
        </w:rPr>
        <w:t xml:space="preserve">Measurements: </w:t>
      </w:r>
      <w:r w:rsidR="00C25971" w:rsidRPr="00C25971">
        <w:rPr>
          <w:rFonts w:ascii="Minion Pro" w:hAnsi="Minion Pro" w:cs="Times New Roman"/>
          <w:sz w:val="22"/>
          <w:szCs w:val="22"/>
        </w:rPr>
        <w:t>The foliation strike, dip is 060,75.</w:t>
      </w:r>
    </w:p>
    <w:p w:rsidR="00C25971" w:rsidRPr="00C25971" w:rsidRDefault="00C25971" w:rsidP="00575838">
      <w:pPr>
        <w:autoSpaceDE w:val="0"/>
        <w:autoSpaceDN w:val="0"/>
        <w:adjustRightInd w:val="0"/>
        <w:rPr>
          <w:rFonts w:ascii="Minion Pro" w:hAnsi="Minion Pro" w:cs="Times New Roman"/>
          <w:sz w:val="22"/>
          <w:szCs w:val="22"/>
        </w:rPr>
      </w:pPr>
      <w:r>
        <w:rPr>
          <w:rFonts w:ascii="Minion Pro" w:hAnsi="Minion Pro" w:cs="Times New Roman"/>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105410</wp:posOffset>
            </wp:positionV>
            <wp:extent cx="4673600" cy="3505200"/>
            <wp:effectExtent l="0" t="0" r="0" b="0"/>
            <wp:wrapSquare wrapText="bothSides"/>
            <wp:docPr id="1" name="Picture 1"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38_outcrop.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673600" cy="3505200"/>
                    </a:xfrm>
                    <a:prstGeom prst="rect">
                      <a:avLst/>
                    </a:prstGeom>
                  </pic:spPr>
                </pic:pic>
              </a:graphicData>
            </a:graphic>
            <wp14:sizeRelH relativeFrom="page">
              <wp14:pctWidth>0</wp14:pctWidth>
            </wp14:sizeRelH>
            <wp14:sizeRelV relativeFrom="page">
              <wp14:pctHeight>0</wp14:pctHeight>
            </wp14:sizeRelV>
          </wp:anchor>
        </w:drawing>
      </w:r>
    </w:p>
    <w:p w:rsidR="00990734" w:rsidRPr="00C25971" w:rsidRDefault="00990734" w:rsidP="00575838">
      <w:pPr>
        <w:autoSpaceDE w:val="0"/>
        <w:autoSpaceDN w:val="0"/>
        <w:adjustRightInd w:val="0"/>
        <w:rPr>
          <w:rFonts w:ascii="Minion Pro" w:hAnsi="Minion Pro" w:cs="Times New Roman"/>
          <w:sz w:val="22"/>
          <w:szCs w:val="22"/>
        </w:rPr>
      </w:pPr>
    </w:p>
    <w:p w:rsidR="00990734" w:rsidRPr="00C25971" w:rsidRDefault="00990734" w:rsidP="00575838">
      <w:pPr>
        <w:autoSpaceDE w:val="0"/>
        <w:autoSpaceDN w:val="0"/>
        <w:adjustRightInd w:val="0"/>
        <w:rPr>
          <w:rFonts w:ascii="Minion Pro" w:hAnsi="Minion Pro" w:cs="Times New Roman"/>
          <w:sz w:val="22"/>
          <w:szCs w:val="22"/>
        </w:rPr>
      </w:pPr>
    </w:p>
    <w:p w:rsidR="00C25971" w:rsidRPr="00C25971" w:rsidRDefault="00C25971" w:rsidP="00C25971">
      <w:pPr>
        <w:autoSpaceDE w:val="0"/>
        <w:autoSpaceDN w:val="0"/>
        <w:adjustRightInd w:val="0"/>
        <w:rPr>
          <w:rFonts w:ascii="Minion Pro" w:hAnsi="Minion Pro" w:cs="Times New Roman"/>
          <w:sz w:val="22"/>
          <w:szCs w:val="22"/>
        </w:rPr>
      </w:pPr>
      <w:r w:rsidRPr="00C25971">
        <w:rPr>
          <w:rFonts w:ascii="Minion Pro" w:hAnsi="Minion Pro" w:cs="Times New Roman"/>
          <w:b/>
          <w:bCs/>
          <w:sz w:val="22"/>
          <w:szCs w:val="22"/>
        </w:rPr>
        <w:t>Photo 1.</w:t>
      </w:r>
      <w:r w:rsidRPr="00C25971">
        <w:rPr>
          <w:rFonts w:ascii="Minion Pro" w:hAnsi="Minion Pro" w:cs="Times New Roman"/>
          <w:sz w:val="22"/>
          <w:szCs w:val="22"/>
        </w:rPr>
        <w:t xml:space="preserve"> Typical outcrop of weak to moderately foliated granodiorite. Pencil</w:t>
      </w:r>
    </w:p>
    <w:p w:rsidR="00990734" w:rsidRPr="00C25971" w:rsidRDefault="00C25971" w:rsidP="00C25971">
      <w:pPr>
        <w:autoSpaceDE w:val="0"/>
        <w:autoSpaceDN w:val="0"/>
        <w:adjustRightInd w:val="0"/>
        <w:rPr>
          <w:rFonts w:ascii="Minion Pro" w:hAnsi="Minion Pro" w:cs="Times New Roman"/>
          <w:sz w:val="22"/>
          <w:szCs w:val="22"/>
        </w:rPr>
      </w:pPr>
      <w:r w:rsidRPr="00C25971">
        <w:rPr>
          <w:rFonts w:ascii="Minion Pro" w:hAnsi="Minion Pro" w:cs="Times New Roman"/>
          <w:sz w:val="22"/>
          <w:szCs w:val="22"/>
        </w:rPr>
        <w:t>is aligned parallel to the trace of the foliation.</w:t>
      </w:r>
    </w:p>
    <w:p w:rsidR="00990734" w:rsidRPr="00C25971"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Pr="00892AD9" w:rsidRDefault="00990734" w:rsidP="00575838">
      <w:pPr>
        <w:autoSpaceDE w:val="0"/>
        <w:autoSpaceDN w:val="0"/>
        <w:adjustRightInd w:val="0"/>
        <w:rPr>
          <w:rFonts w:ascii="Minion Pro" w:hAnsi="Minion Pro" w:cs="Times New Roman"/>
          <w:sz w:val="22"/>
          <w:szCs w:val="22"/>
        </w:rPr>
      </w:pPr>
    </w:p>
    <w:sectPr w:rsidR="00990734" w:rsidRPr="00892AD9"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C499C"/>
    <w:rsid w:val="000C6356"/>
    <w:rsid w:val="0014380F"/>
    <w:rsid w:val="002E2C70"/>
    <w:rsid w:val="00331380"/>
    <w:rsid w:val="00407982"/>
    <w:rsid w:val="004828DD"/>
    <w:rsid w:val="004B22F5"/>
    <w:rsid w:val="00500C8B"/>
    <w:rsid w:val="00530E47"/>
    <w:rsid w:val="00575838"/>
    <w:rsid w:val="00622F59"/>
    <w:rsid w:val="00711715"/>
    <w:rsid w:val="007A4B68"/>
    <w:rsid w:val="00803AA5"/>
    <w:rsid w:val="00822831"/>
    <w:rsid w:val="00827D5A"/>
    <w:rsid w:val="00885409"/>
    <w:rsid w:val="00892AD9"/>
    <w:rsid w:val="008B627A"/>
    <w:rsid w:val="0090107D"/>
    <w:rsid w:val="009219A7"/>
    <w:rsid w:val="00990734"/>
    <w:rsid w:val="009B5995"/>
    <w:rsid w:val="00A05749"/>
    <w:rsid w:val="00A14483"/>
    <w:rsid w:val="00AE5C04"/>
    <w:rsid w:val="00B03DD9"/>
    <w:rsid w:val="00B812CE"/>
    <w:rsid w:val="00C25971"/>
    <w:rsid w:val="00C7517B"/>
    <w:rsid w:val="00D20D23"/>
    <w:rsid w:val="00D37E24"/>
    <w:rsid w:val="00D7256A"/>
    <w:rsid w:val="00E63D4E"/>
    <w:rsid w:val="00ED73DF"/>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A3078"/>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9</cp:revision>
  <cp:lastPrinted>2020-05-12T15:19:00Z</cp:lastPrinted>
  <dcterms:created xsi:type="dcterms:W3CDTF">2020-05-12T15:40:00Z</dcterms:created>
  <dcterms:modified xsi:type="dcterms:W3CDTF">2020-05-27T12:17:00Z</dcterms:modified>
</cp:coreProperties>
</file>