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31B5" w:rsidRPr="00DA31B5" w:rsidRDefault="00070563" w:rsidP="00DA31B5">
      <w:pPr>
        <w:rPr>
          <w:rFonts w:ascii="Helvetica" w:hAnsi="Helvetica"/>
        </w:rPr>
      </w:pPr>
      <w:r>
        <w:rPr>
          <w:rFonts w:ascii="Helvetica" w:hAnsi="Helvetica"/>
        </w:rPr>
        <w:t>Pre</w:t>
      </w:r>
      <w:r w:rsidR="00CD306D">
        <w:rPr>
          <w:rFonts w:ascii="Helvetica" w:hAnsi="Helvetica"/>
        </w:rPr>
        <w:t xml:space="preserve">-course </w:t>
      </w:r>
      <w:r w:rsidR="00DA31B5" w:rsidRPr="00DA31B5">
        <w:rPr>
          <w:rFonts w:ascii="Helvetica" w:hAnsi="Helvetica"/>
        </w:rPr>
        <w:t>assessment</w:t>
      </w:r>
    </w:p>
    <w:p w:rsidR="00DA31B5" w:rsidRPr="00DA31B5" w:rsidRDefault="00DA31B5" w:rsidP="00DA31B5">
      <w:pPr>
        <w:rPr>
          <w:rFonts w:ascii="Helvetica" w:hAnsi="Helvetica"/>
        </w:rPr>
      </w:pPr>
    </w:p>
    <w:p w:rsidR="00CD306D" w:rsidRDefault="00070563" w:rsidP="007475CC">
      <w:pPr>
        <w:pStyle w:val="Heading1"/>
        <w:rPr>
          <w:rFonts w:ascii="Helvetica" w:hAnsi="Helvetica"/>
          <w:sz w:val="22"/>
          <w:szCs w:val="22"/>
        </w:rPr>
      </w:pPr>
      <w:r>
        <w:rPr>
          <w:rFonts w:ascii="Helvetica" w:hAnsi="Helvetica"/>
          <w:sz w:val="22"/>
          <w:szCs w:val="22"/>
        </w:rPr>
        <w:t>T</w:t>
      </w:r>
      <w:r w:rsidR="001541EA" w:rsidRPr="00DA31B5">
        <w:rPr>
          <w:rFonts w:ascii="Helvetica" w:hAnsi="Helvetica"/>
          <w:sz w:val="22"/>
          <w:szCs w:val="22"/>
        </w:rPr>
        <w:t xml:space="preserve">he following </w:t>
      </w:r>
      <w:r>
        <w:rPr>
          <w:rFonts w:ascii="Helvetica" w:hAnsi="Helvetica"/>
          <w:sz w:val="22"/>
          <w:szCs w:val="22"/>
        </w:rPr>
        <w:t>are</w:t>
      </w:r>
      <w:r w:rsidR="001541EA" w:rsidRPr="00DA31B5">
        <w:rPr>
          <w:rFonts w:ascii="Helvetica" w:hAnsi="Helvetica"/>
          <w:sz w:val="22"/>
          <w:szCs w:val="22"/>
        </w:rPr>
        <w:t xml:space="preserve"> listed as </w:t>
      </w:r>
      <w:r>
        <w:rPr>
          <w:rFonts w:ascii="Helvetica" w:hAnsi="Helvetica"/>
          <w:sz w:val="22"/>
          <w:szCs w:val="22"/>
        </w:rPr>
        <w:t xml:space="preserve">learning </w:t>
      </w:r>
      <w:r w:rsidR="001541EA" w:rsidRPr="00DA31B5">
        <w:rPr>
          <w:rFonts w:ascii="Helvetica" w:hAnsi="Helvetica"/>
          <w:sz w:val="22"/>
          <w:szCs w:val="22"/>
        </w:rPr>
        <w:t>objectives</w:t>
      </w:r>
      <w:r>
        <w:rPr>
          <w:rFonts w:ascii="Helvetica" w:hAnsi="Helvetica"/>
          <w:sz w:val="22"/>
          <w:szCs w:val="22"/>
        </w:rPr>
        <w:t xml:space="preserve"> for this course</w:t>
      </w:r>
      <w:r w:rsidR="001541EA" w:rsidRPr="00DA31B5">
        <w:rPr>
          <w:rFonts w:ascii="Helvetica" w:hAnsi="Helvetica"/>
          <w:sz w:val="22"/>
          <w:szCs w:val="22"/>
        </w:rPr>
        <w:t xml:space="preserve">. </w:t>
      </w:r>
      <w:r>
        <w:rPr>
          <w:rFonts w:ascii="Helvetica" w:hAnsi="Helvetica"/>
          <w:sz w:val="22"/>
          <w:szCs w:val="22"/>
        </w:rPr>
        <w:t xml:space="preserve">As part of an effort to track the effectiveness of this course and its design, and to improve it further in the future, we ask you to take this brief pre-course assessment. A similar request </w:t>
      </w:r>
      <w:r w:rsidR="00A33967">
        <w:rPr>
          <w:rFonts w:ascii="Helvetica" w:hAnsi="Helvetica"/>
          <w:sz w:val="22"/>
          <w:szCs w:val="22"/>
        </w:rPr>
        <w:t xml:space="preserve">(but shorter!) </w:t>
      </w:r>
      <w:r>
        <w:rPr>
          <w:rFonts w:ascii="Helvetica" w:hAnsi="Helvetica"/>
          <w:sz w:val="22"/>
          <w:szCs w:val="22"/>
        </w:rPr>
        <w:t>will come mid-way through the course and at the end.</w:t>
      </w:r>
      <w:r w:rsidR="00CD306D">
        <w:rPr>
          <w:rFonts w:ascii="Helvetica" w:hAnsi="Helvetica"/>
          <w:sz w:val="22"/>
          <w:szCs w:val="22"/>
        </w:rPr>
        <w:t xml:space="preserve"> </w:t>
      </w:r>
    </w:p>
    <w:p w:rsidR="001541EA" w:rsidRPr="00DA31B5" w:rsidRDefault="001541EA" w:rsidP="007475CC">
      <w:pPr>
        <w:pStyle w:val="Heading1"/>
        <w:rPr>
          <w:rFonts w:ascii="Helvetica" w:hAnsi="Helvetica"/>
          <w:sz w:val="22"/>
          <w:szCs w:val="22"/>
        </w:rPr>
      </w:pPr>
      <w:r w:rsidRPr="00DA31B5">
        <w:rPr>
          <w:rFonts w:ascii="Helvetica" w:hAnsi="Helvetica"/>
          <w:sz w:val="22"/>
          <w:szCs w:val="22"/>
        </w:rPr>
        <w:t>Please provide a</w:t>
      </w:r>
      <w:r w:rsidR="00070563">
        <w:rPr>
          <w:rFonts w:ascii="Helvetica" w:hAnsi="Helvetica"/>
          <w:sz w:val="22"/>
          <w:szCs w:val="22"/>
        </w:rPr>
        <w:t xml:space="preserve"> </w:t>
      </w:r>
      <w:r w:rsidR="00070563" w:rsidRPr="00DA31B5">
        <w:rPr>
          <w:rFonts w:ascii="Helvetica" w:hAnsi="Helvetica"/>
          <w:sz w:val="22"/>
          <w:szCs w:val="22"/>
        </w:rPr>
        <w:t>personal level of confidence</w:t>
      </w:r>
      <w:r w:rsidR="00070563">
        <w:rPr>
          <w:rFonts w:ascii="Helvetica" w:hAnsi="Helvetica"/>
          <w:sz w:val="22"/>
          <w:szCs w:val="22"/>
        </w:rPr>
        <w:t xml:space="preserve"> ranking </w:t>
      </w:r>
      <w:r w:rsidRPr="00DA31B5">
        <w:rPr>
          <w:rFonts w:ascii="Helvetica" w:hAnsi="Helvetica"/>
          <w:sz w:val="22"/>
          <w:szCs w:val="22"/>
        </w:rPr>
        <w:t xml:space="preserve">for each one </w:t>
      </w:r>
      <w:r w:rsidR="00CD306D">
        <w:rPr>
          <w:rFonts w:ascii="Helvetica" w:hAnsi="Helvetica"/>
          <w:sz w:val="22"/>
          <w:szCs w:val="22"/>
        </w:rPr>
        <w:t>of the stated objectives</w:t>
      </w:r>
      <w:r w:rsidR="00070563">
        <w:rPr>
          <w:rFonts w:ascii="Helvetica" w:hAnsi="Helvetica"/>
          <w:sz w:val="22"/>
          <w:szCs w:val="22"/>
        </w:rPr>
        <w:t>. Use</w:t>
      </w:r>
      <w:r w:rsidRPr="00DA31B5">
        <w:rPr>
          <w:rFonts w:ascii="Helvetica" w:hAnsi="Helvetica"/>
          <w:sz w:val="22"/>
          <w:szCs w:val="22"/>
        </w:rPr>
        <w:t xml:space="preserve"> a scale of 1-5, where 1 means</w:t>
      </w:r>
      <w:r w:rsidR="00C11220">
        <w:rPr>
          <w:rFonts w:ascii="Helvetica" w:hAnsi="Helvetica"/>
          <w:sz w:val="22"/>
          <w:szCs w:val="22"/>
        </w:rPr>
        <w:t xml:space="preserve"> a</w:t>
      </w:r>
      <w:r w:rsidRPr="00DA31B5">
        <w:rPr>
          <w:rFonts w:ascii="Helvetica" w:hAnsi="Helvetica"/>
          <w:sz w:val="22"/>
          <w:szCs w:val="22"/>
        </w:rPr>
        <w:t xml:space="preserve"> “very </w:t>
      </w:r>
      <w:r w:rsidR="00070563">
        <w:rPr>
          <w:rFonts w:ascii="Helvetica" w:hAnsi="Helvetica"/>
          <w:sz w:val="22"/>
          <w:szCs w:val="22"/>
        </w:rPr>
        <w:t>low</w:t>
      </w:r>
      <w:r w:rsidRPr="00DA31B5">
        <w:rPr>
          <w:rFonts w:ascii="Helvetica" w:hAnsi="Helvetica"/>
          <w:sz w:val="22"/>
          <w:szCs w:val="22"/>
        </w:rPr>
        <w:t>” and 5 means</w:t>
      </w:r>
      <w:r w:rsidR="00C11220">
        <w:rPr>
          <w:rFonts w:ascii="Helvetica" w:hAnsi="Helvetica"/>
          <w:sz w:val="22"/>
          <w:szCs w:val="22"/>
        </w:rPr>
        <w:t xml:space="preserve"> a</w:t>
      </w:r>
      <w:r w:rsidRPr="00DA31B5">
        <w:rPr>
          <w:rFonts w:ascii="Helvetica" w:hAnsi="Helvetica"/>
          <w:sz w:val="22"/>
          <w:szCs w:val="22"/>
        </w:rPr>
        <w:t xml:space="preserve"> “very h</w:t>
      </w:r>
      <w:r w:rsidR="00070563">
        <w:rPr>
          <w:rFonts w:ascii="Helvetica" w:hAnsi="Helvetica"/>
          <w:sz w:val="22"/>
          <w:szCs w:val="22"/>
        </w:rPr>
        <w:t>igh</w:t>
      </w:r>
      <w:r w:rsidRPr="00DA31B5">
        <w:rPr>
          <w:rFonts w:ascii="Helvetica" w:hAnsi="Helvetica"/>
          <w:sz w:val="22"/>
          <w:szCs w:val="22"/>
        </w:rPr>
        <w:t xml:space="preserve">” </w:t>
      </w:r>
      <w:r w:rsidR="00070563">
        <w:rPr>
          <w:rFonts w:ascii="Helvetica" w:hAnsi="Helvetica"/>
          <w:sz w:val="22"/>
          <w:szCs w:val="22"/>
        </w:rPr>
        <w:t>level of confidence in your current ability to perform</w:t>
      </w:r>
      <w:r w:rsidRPr="00DA31B5">
        <w:rPr>
          <w:rFonts w:ascii="Helvetica" w:hAnsi="Helvetica"/>
          <w:sz w:val="22"/>
          <w:szCs w:val="22"/>
        </w:rPr>
        <w:t xml:space="preserve"> that </w:t>
      </w:r>
      <w:r w:rsidR="00070563">
        <w:rPr>
          <w:rFonts w:ascii="Helvetica" w:hAnsi="Helvetica"/>
          <w:sz w:val="22"/>
          <w:szCs w:val="22"/>
        </w:rPr>
        <w:t>task</w:t>
      </w:r>
      <w:r w:rsidRPr="00DA31B5">
        <w:rPr>
          <w:rFonts w:ascii="Helvetica" w:hAnsi="Helvetica"/>
          <w:sz w:val="22"/>
          <w:szCs w:val="22"/>
        </w:rPr>
        <w:t>.</w:t>
      </w:r>
    </w:p>
    <w:p w:rsidR="001541EA" w:rsidRPr="002C2F73" w:rsidRDefault="001541EA" w:rsidP="001541EA">
      <w:pPr>
        <w:shd w:val="clear" w:color="auto" w:fill="FFFFFF"/>
        <w:spacing w:before="180" w:after="180"/>
        <w:rPr>
          <w:rFonts w:ascii="Helvetica" w:hAnsi="Helvetica"/>
          <w:color w:val="000000"/>
          <w:sz w:val="21"/>
          <w:szCs w:val="21"/>
        </w:rPr>
      </w:pPr>
      <w:r w:rsidRPr="002C2F73">
        <w:rPr>
          <w:rFonts w:ascii="Helvetica" w:hAnsi="Helvetica"/>
          <w:color w:val="000000"/>
          <w:sz w:val="21"/>
          <w:szCs w:val="21"/>
        </w:rPr>
        <w:t xml:space="preserve">The </w:t>
      </w:r>
      <w:r w:rsidR="00C11220" w:rsidRPr="002C2F73">
        <w:rPr>
          <w:rFonts w:ascii="Helvetica" w:hAnsi="Helvetica"/>
          <w:color w:val="000000"/>
          <w:sz w:val="21"/>
          <w:szCs w:val="21"/>
        </w:rPr>
        <w:t>syllabus states</w:t>
      </w:r>
      <w:r w:rsidRPr="002C2F73">
        <w:rPr>
          <w:rFonts w:ascii="Helvetica" w:hAnsi="Helvetica"/>
          <w:color w:val="000000"/>
          <w:sz w:val="21"/>
          <w:szCs w:val="21"/>
        </w:rPr>
        <w:t>:</w:t>
      </w:r>
    </w:p>
    <w:p w:rsidR="001541EA" w:rsidRPr="002C2F73" w:rsidRDefault="001541EA" w:rsidP="001541EA">
      <w:pPr>
        <w:shd w:val="clear" w:color="auto" w:fill="FFFFFF"/>
        <w:spacing w:before="180" w:after="180"/>
        <w:rPr>
          <w:rFonts w:ascii="Helvetica" w:hAnsi="Helvetica"/>
          <w:color w:val="000000"/>
          <w:sz w:val="21"/>
          <w:szCs w:val="21"/>
        </w:rPr>
      </w:pPr>
      <w:r w:rsidRPr="002C2F73">
        <w:rPr>
          <w:rFonts w:ascii="Helvetica" w:hAnsi="Helvetica"/>
          <w:color w:val="000000"/>
          <w:sz w:val="21"/>
          <w:szCs w:val="21"/>
        </w:rPr>
        <w:t>At the end of this course, you will generally be able to:</w:t>
      </w:r>
    </w:p>
    <w:p w:rsidR="001541EA" w:rsidRPr="002C2F73" w:rsidRDefault="001541EA" w:rsidP="001541EA">
      <w:pPr>
        <w:autoSpaceDE w:val="0"/>
        <w:autoSpaceDN w:val="0"/>
        <w:adjustRightInd w:val="0"/>
        <w:rPr>
          <w:rFonts w:ascii="Helvetica" w:hAnsi="Helvetica"/>
          <w:sz w:val="21"/>
          <w:szCs w:val="21"/>
        </w:rPr>
      </w:pPr>
      <w:r w:rsidRPr="002C2F73">
        <w:rPr>
          <w:rFonts w:ascii="Helvetica" w:hAnsi="Helvetica"/>
          <w:sz w:val="21"/>
          <w:szCs w:val="21"/>
        </w:rPr>
        <w:t>1- Design a field strategy to collect or select data in order to answer a geologic question.</w:t>
      </w:r>
    </w:p>
    <w:p w:rsidR="001541EA" w:rsidRPr="002C2F73" w:rsidRDefault="00461921" w:rsidP="001541EA">
      <w:pPr>
        <w:rPr>
          <w:rFonts w:ascii="Helvetica" w:hAnsi="Helvetica"/>
          <w:sz w:val="21"/>
          <w:szCs w:val="21"/>
        </w:rPr>
      </w:pPr>
      <w:r w:rsidRPr="002C2F73">
        <w:rPr>
          <w:rFonts w:ascii="Helvetica" w:hAnsi="Helvetica"/>
          <w:sz w:val="21"/>
          <w:szCs w:val="21"/>
        </w:rPr>
        <w:t xml:space="preserve">Your </w:t>
      </w:r>
      <w:r>
        <w:rPr>
          <w:rFonts w:ascii="Helvetica" w:hAnsi="Helvetica"/>
          <w:sz w:val="21"/>
          <w:szCs w:val="21"/>
        </w:rPr>
        <w:t>r</w:t>
      </w:r>
      <w:r w:rsidRPr="002C2F73">
        <w:rPr>
          <w:rFonts w:ascii="Helvetica" w:hAnsi="Helvetica"/>
          <w:sz w:val="21"/>
          <w:szCs w:val="21"/>
        </w:rPr>
        <w:t xml:space="preserve">ating </w:t>
      </w:r>
      <w:r>
        <w:rPr>
          <w:rFonts w:ascii="Helvetica" w:hAnsi="Helvetica"/>
          <w:sz w:val="22"/>
          <w:szCs w:val="22"/>
        </w:rPr>
        <w:t>b</w:t>
      </w:r>
      <w:r w:rsidRPr="00DA31B5">
        <w:rPr>
          <w:rFonts w:ascii="Helvetica" w:hAnsi="Helvetica"/>
          <w:sz w:val="22"/>
          <w:szCs w:val="22"/>
        </w:rPr>
        <w:t xml:space="preserve">efore the course </w:t>
      </w:r>
      <w:r w:rsidR="001541EA" w:rsidRPr="002C2F73">
        <w:rPr>
          <w:rFonts w:ascii="Helvetica" w:hAnsi="Helvetica"/>
          <w:sz w:val="21"/>
          <w:szCs w:val="21"/>
        </w:rPr>
        <w:t>________</w:t>
      </w:r>
    </w:p>
    <w:p w:rsidR="001541EA" w:rsidRPr="002C2F73" w:rsidRDefault="001541EA" w:rsidP="001541EA">
      <w:pPr>
        <w:rPr>
          <w:rFonts w:ascii="Helvetica" w:hAnsi="Helvetica"/>
          <w:sz w:val="21"/>
          <w:szCs w:val="21"/>
        </w:rPr>
      </w:pPr>
    </w:p>
    <w:p w:rsidR="001541EA" w:rsidRPr="002C2F73" w:rsidRDefault="001541EA" w:rsidP="001541EA">
      <w:pPr>
        <w:autoSpaceDE w:val="0"/>
        <w:autoSpaceDN w:val="0"/>
        <w:adjustRightInd w:val="0"/>
        <w:rPr>
          <w:rFonts w:ascii="Helvetica" w:hAnsi="Helvetica"/>
          <w:sz w:val="21"/>
          <w:szCs w:val="21"/>
        </w:rPr>
      </w:pPr>
      <w:r w:rsidRPr="002C2F73">
        <w:rPr>
          <w:rFonts w:ascii="Helvetica" w:hAnsi="Helvetica"/>
          <w:sz w:val="21"/>
          <w:szCs w:val="21"/>
        </w:rPr>
        <w:t>2- Collect accurate and sufficient data on field relationships and record these using disciplinary conventions (field notes, map symbols, etc.).</w:t>
      </w:r>
    </w:p>
    <w:p w:rsidR="001541EA" w:rsidRPr="002C2F73" w:rsidRDefault="00461921" w:rsidP="001541EA">
      <w:pPr>
        <w:rPr>
          <w:rFonts w:ascii="Helvetica" w:hAnsi="Helvetica"/>
          <w:sz w:val="21"/>
          <w:szCs w:val="21"/>
        </w:rPr>
      </w:pPr>
      <w:r w:rsidRPr="002C2F73">
        <w:rPr>
          <w:rFonts w:ascii="Helvetica" w:hAnsi="Helvetica"/>
          <w:sz w:val="21"/>
          <w:szCs w:val="21"/>
        </w:rPr>
        <w:t xml:space="preserve">Your </w:t>
      </w:r>
      <w:r>
        <w:rPr>
          <w:rFonts w:ascii="Helvetica" w:hAnsi="Helvetica"/>
          <w:sz w:val="21"/>
          <w:szCs w:val="21"/>
        </w:rPr>
        <w:t>r</w:t>
      </w:r>
      <w:r w:rsidRPr="002C2F73">
        <w:rPr>
          <w:rFonts w:ascii="Helvetica" w:hAnsi="Helvetica"/>
          <w:sz w:val="21"/>
          <w:szCs w:val="21"/>
        </w:rPr>
        <w:t xml:space="preserve">ating </w:t>
      </w:r>
      <w:r>
        <w:rPr>
          <w:rFonts w:ascii="Helvetica" w:hAnsi="Helvetica"/>
          <w:sz w:val="22"/>
          <w:szCs w:val="22"/>
        </w:rPr>
        <w:t>b</w:t>
      </w:r>
      <w:r w:rsidRPr="00DA31B5">
        <w:rPr>
          <w:rFonts w:ascii="Helvetica" w:hAnsi="Helvetica"/>
          <w:sz w:val="22"/>
          <w:szCs w:val="22"/>
        </w:rPr>
        <w:t xml:space="preserve">efore the course </w:t>
      </w:r>
      <w:r w:rsidR="001541EA" w:rsidRPr="002C2F73">
        <w:rPr>
          <w:rFonts w:ascii="Helvetica" w:hAnsi="Helvetica"/>
          <w:sz w:val="21"/>
          <w:szCs w:val="21"/>
        </w:rPr>
        <w:t>________</w:t>
      </w:r>
    </w:p>
    <w:p w:rsidR="001541EA" w:rsidRPr="002C2F73" w:rsidRDefault="001541EA" w:rsidP="001541EA">
      <w:pPr>
        <w:rPr>
          <w:rFonts w:ascii="Helvetica" w:hAnsi="Helvetica"/>
          <w:sz w:val="21"/>
          <w:szCs w:val="21"/>
        </w:rPr>
      </w:pPr>
    </w:p>
    <w:p w:rsidR="001541EA" w:rsidRPr="002C2F73" w:rsidRDefault="001541EA" w:rsidP="001541EA">
      <w:pPr>
        <w:autoSpaceDE w:val="0"/>
        <w:autoSpaceDN w:val="0"/>
        <w:adjustRightInd w:val="0"/>
        <w:rPr>
          <w:rFonts w:ascii="Helvetica" w:hAnsi="Helvetica"/>
          <w:sz w:val="21"/>
          <w:szCs w:val="21"/>
        </w:rPr>
      </w:pPr>
      <w:r w:rsidRPr="002C2F73">
        <w:rPr>
          <w:rFonts w:ascii="Helvetica" w:hAnsi="Helvetica"/>
          <w:sz w:val="21"/>
          <w:szCs w:val="21"/>
        </w:rPr>
        <w:t>3- Synthesize geologic data and integrate with core concepts and skills into a cohesive spatial and temporal scientific interpretation.</w:t>
      </w:r>
    </w:p>
    <w:p w:rsidR="001541EA" w:rsidRPr="002C2F73" w:rsidRDefault="00461921" w:rsidP="001541EA">
      <w:pPr>
        <w:rPr>
          <w:rFonts w:ascii="Helvetica" w:hAnsi="Helvetica"/>
          <w:sz w:val="21"/>
          <w:szCs w:val="21"/>
        </w:rPr>
      </w:pPr>
      <w:r w:rsidRPr="002C2F73">
        <w:rPr>
          <w:rFonts w:ascii="Helvetica" w:hAnsi="Helvetica"/>
          <w:sz w:val="21"/>
          <w:szCs w:val="21"/>
        </w:rPr>
        <w:t xml:space="preserve">Your </w:t>
      </w:r>
      <w:r>
        <w:rPr>
          <w:rFonts w:ascii="Helvetica" w:hAnsi="Helvetica"/>
          <w:sz w:val="21"/>
          <w:szCs w:val="21"/>
        </w:rPr>
        <w:t>r</w:t>
      </w:r>
      <w:r w:rsidRPr="002C2F73">
        <w:rPr>
          <w:rFonts w:ascii="Helvetica" w:hAnsi="Helvetica"/>
          <w:sz w:val="21"/>
          <w:szCs w:val="21"/>
        </w:rPr>
        <w:t xml:space="preserve">ating </w:t>
      </w:r>
      <w:r>
        <w:rPr>
          <w:rFonts w:ascii="Helvetica" w:hAnsi="Helvetica"/>
          <w:sz w:val="22"/>
          <w:szCs w:val="22"/>
        </w:rPr>
        <w:t>b</w:t>
      </w:r>
      <w:r w:rsidRPr="00DA31B5">
        <w:rPr>
          <w:rFonts w:ascii="Helvetica" w:hAnsi="Helvetica"/>
          <w:sz w:val="22"/>
          <w:szCs w:val="22"/>
        </w:rPr>
        <w:t xml:space="preserve">efore the course </w:t>
      </w:r>
      <w:r w:rsidR="001541EA" w:rsidRPr="002C2F73">
        <w:rPr>
          <w:rFonts w:ascii="Helvetica" w:hAnsi="Helvetica"/>
          <w:sz w:val="21"/>
          <w:szCs w:val="21"/>
        </w:rPr>
        <w:t>________</w:t>
      </w:r>
    </w:p>
    <w:p w:rsidR="001541EA" w:rsidRPr="002C2F73" w:rsidRDefault="001541EA" w:rsidP="001541EA">
      <w:pPr>
        <w:rPr>
          <w:rFonts w:ascii="Helvetica" w:hAnsi="Helvetica"/>
          <w:sz w:val="21"/>
          <w:szCs w:val="21"/>
        </w:rPr>
      </w:pPr>
    </w:p>
    <w:p w:rsidR="001541EA" w:rsidRPr="002C2F73" w:rsidRDefault="001541EA" w:rsidP="001541EA">
      <w:pPr>
        <w:autoSpaceDE w:val="0"/>
        <w:autoSpaceDN w:val="0"/>
        <w:adjustRightInd w:val="0"/>
        <w:rPr>
          <w:rFonts w:ascii="Helvetica" w:hAnsi="Helvetica"/>
          <w:sz w:val="21"/>
          <w:szCs w:val="21"/>
        </w:rPr>
      </w:pPr>
      <w:r w:rsidRPr="002C2F73">
        <w:rPr>
          <w:rFonts w:ascii="Helvetica" w:hAnsi="Helvetica"/>
          <w:sz w:val="21"/>
          <w:szCs w:val="21"/>
        </w:rPr>
        <w:t>4- Interpret earth systems and past/current/future processes using multiple lines of spatially distributed evidence.</w:t>
      </w:r>
    </w:p>
    <w:p w:rsidR="001541EA" w:rsidRPr="002C2F73" w:rsidRDefault="00461921" w:rsidP="001541EA">
      <w:pPr>
        <w:rPr>
          <w:rFonts w:ascii="Helvetica" w:hAnsi="Helvetica"/>
          <w:sz w:val="21"/>
          <w:szCs w:val="21"/>
        </w:rPr>
      </w:pPr>
      <w:r w:rsidRPr="002C2F73">
        <w:rPr>
          <w:rFonts w:ascii="Helvetica" w:hAnsi="Helvetica"/>
          <w:sz w:val="21"/>
          <w:szCs w:val="21"/>
        </w:rPr>
        <w:t xml:space="preserve">Your </w:t>
      </w:r>
      <w:r>
        <w:rPr>
          <w:rFonts w:ascii="Helvetica" w:hAnsi="Helvetica"/>
          <w:sz w:val="21"/>
          <w:szCs w:val="21"/>
        </w:rPr>
        <w:t>r</w:t>
      </w:r>
      <w:r w:rsidRPr="002C2F73">
        <w:rPr>
          <w:rFonts w:ascii="Helvetica" w:hAnsi="Helvetica"/>
          <w:sz w:val="21"/>
          <w:szCs w:val="21"/>
        </w:rPr>
        <w:t xml:space="preserve">ating </w:t>
      </w:r>
      <w:r>
        <w:rPr>
          <w:rFonts w:ascii="Helvetica" w:hAnsi="Helvetica"/>
          <w:sz w:val="22"/>
          <w:szCs w:val="22"/>
        </w:rPr>
        <w:t>b</w:t>
      </w:r>
      <w:r w:rsidRPr="00DA31B5">
        <w:rPr>
          <w:rFonts w:ascii="Helvetica" w:hAnsi="Helvetica"/>
          <w:sz w:val="22"/>
          <w:szCs w:val="22"/>
        </w:rPr>
        <w:t xml:space="preserve">efore the course </w:t>
      </w:r>
      <w:r w:rsidR="001541EA" w:rsidRPr="002C2F73">
        <w:rPr>
          <w:rFonts w:ascii="Helvetica" w:hAnsi="Helvetica"/>
          <w:sz w:val="21"/>
          <w:szCs w:val="21"/>
        </w:rPr>
        <w:t>________</w:t>
      </w:r>
    </w:p>
    <w:p w:rsidR="001541EA" w:rsidRPr="002C2F73" w:rsidRDefault="001541EA" w:rsidP="001541EA">
      <w:pPr>
        <w:autoSpaceDE w:val="0"/>
        <w:autoSpaceDN w:val="0"/>
        <w:adjustRightInd w:val="0"/>
        <w:rPr>
          <w:rFonts w:ascii="Helvetica" w:hAnsi="Helvetica"/>
          <w:sz w:val="21"/>
          <w:szCs w:val="21"/>
        </w:rPr>
      </w:pPr>
    </w:p>
    <w:p w:rsidR="001541EA" w:rsidRPr="002C2F73" w:rsidRDefault="001541EA" w:rsidP="001541EA">
      <w:pPr>
        <w:autoSpaceDE w:val="0"/>
        <w:autoSpaceDN w:val="0"/>
        <w:adjustRightInd w:val="0"/>
        <w:rPr>
          <w:rFonts w:ascii="Helvetica" w:hAnsi="Helvetica"/>
          <w:sz w:val="21"/>
          <w:szCs w:val="21"/>
        </w:rPr>
      </w:pPr>
      <w:r w:rsidRPr="002C2F73">
        <w:rPr>
          <w:rFonts w:ascii="Helvetica" w:hAnsi="Helvetica"/>
          <w:sz w:val="21"/>
          <w:szCs w:val="21"/>
        </w:rPr>
        <w:t>5- Develop an argument that is consistent with available evidence and uncertainty.</w:t>
      </w:r>
    </w:p>
    <w:p w:rsidR="001541EA" w:rsidRPr="002C2F73" w:rsidRDefault="00461921" w:rsidP="001541EA">
      <w:pPr>
        <w:rPr>
          <w:rFonts w:ascii="Helvetica" w:hAnsi="Helvetica"/>
          <w:sz w:val="21"/>
          <w:szCs w:val="21"/>
        </w:rPr>
      </w:pPr>
      <w:r w:rsidRPr="002C2F73">
        <w:rPr>
          <w:rFonts w:ascii="Helvetica" w:hAnsi="Helvetica"/>
          <w:sz w:val="21"/>
          <w:szCs w:val="21"/>
        </w:rPr>
        <w:t xml:space="preserve">Your </w:t>
      </w:r>
      <w:r>
        <w:rPr>
          <w:rFonts w:ascii="Helvetica" w:hAnsi="Helvetica"/>
          <w:sz w:val="21"/>
          <w:szCs w:val="21"/>
        </w:rPr>
        <w:t>r</w:t>
      </w:r>
      <w:r w:rsidRPr="002C2F73">
        <w:rPr>
          <w:rFonts w:ascii="Helvetica" w:hAnsi="Helvetica"/>
          <w:sz w:val="21"/>
          <w:szCs w:val="21"/>
        </w:rPr>
        <w:t xml:space="preserve">ating </w:t>
      </w:r>
      <w:r>
        <w:rPr>
          <w:rFonts w:ascii="Helvetica" w:hAnsi="Helvetica"/>
          <w:sz w:val="22"/>
          <w:szCs w:val="22"/>
        </w:rPr>
        <w:t>b</w:t>
      </w:r>
      <w:r w:rsidRPr="00DA31B5">
        <w:rPr>
          <w:rFonts w:ascii="Helvetica" w:hAnsi="Helvetica"/>
          <w:sz w:val="22"/>
          <w:szCs w:val="22"/>
        </w:rPr>
        <w:t xml:space="preserve">efore the course </w:t>
      </w:r>
      <w:r w:rsidR="001541EA" w:rsidRPr="002C2F73">
        <w:rPr>
          <w:rFonts w:ascii="Helvetica" w:hAnsi="Helvetica"/>
          <w:sz w:val="21"/>
          <w:szCs w:val="21"/>
        </w:rPr>
        <w:t>________</w:t>
      </w:r>
    </w:p>
    <w:p w:rsidR="001541EA" w:rsidRPr="002C2F73" w:rsidRDefault="001541EA" w:rsidP="001541EA">
      <w:pPr>
        <w:autoSpaceDE w:val="0"/>
        <w:autoSpaceDN w:val="0"/>
        <w:adjustRightInd w:val="0"/>
        <w:rPr>
          <w:rFonts w:ascii="Helvetica" w:hAnsi="Helvetica"/>
          <w:sz w:val="21"/>
          <w:szCs w:val="21"/>
        </w:rPr>
      </w:pPr>
    </w:p>
    <w:p w:rsidR="001541EA" w:rsidRPr="002C2F73" w:rsidRDefault="001541EA" w:rsidP="001541EA">
      <w:pPr>
        <w:autoSpaceDE w:val="0"/>
        <w:autoSpaceDN w:val="0"/>
        <w:adjustRightInd w:val="0"/>
        <w:rPr>
          <w:rFonts w:ascii="Helvetica" w:hAnsi="Helvetica"/>
          <w:sz w:val="21"/>
          <w:szCs w:val="21"/>
        </w:rPr>
      </w:pPr>
      <w:r w:rsidRPr="002C2F73">
        <w:rPr>
          <w:rFonts w:ascii="Helvetica" w:hAnsi="Helvetica"/>
          <w:sz w:val="21"/>
          <w:szCs w:val="21"/>
        </w:rPr>
        <w:t>6- Communicate clearly using written, verbal, and/or visual media (e.g., maps, cross-sections, reports) with discipline-specific terminology appropriate to your audience.</w:t>
      </w:r>
    </w:p>
    <w:p w:rsidR="001541EA" w:rsidRPr="002C2F73" w:rsidRDefault="00461921" w:rsidP="001541EA">
      <w:pPr>
        <w:rPr>
          <w:rFonts w:ascii="Helvetica" w:hAnsi="Helvetica"/>
          <w:sz w:val="21"/>
          <w:szCs w:val="21"/>
        </w:rPr>
      </w:pPr>
      <w:r w:rsidRPr="002C2F73">
        <w:rPr>
          <w:rFonts w:ascii="Helvetica" w:hAnsi="Helvetica"/>
          <w:sz w:val="21"/>
          <w:szCs w:val="21"/>
        </w:rPr>
        <w:t xml:space="preserve">Your </w:t>
      </w:r>
      <w:r>
        <w:rPr>
          <w:rFonts w:ascii="Helvetica" w:hAnsi="Helvetica"/>
          <w:sz w:val="21"/>
          <w:szCs w:val="21"/>
        </w:rPr>
        <w:t>r</w:t>
      </w:r>
      <w:r w:rsidRPr="002C2F73">
        <w:rPr>
          <w:rFonts w:ascii="Helvetica" w:hAnsi="Helvetica"/>
          <w:sz w:val="21"/>
          <w:szCs w:val="21"/>
        </w:rPr>
        <w:t xml:space="preserve">ating </w:t>
      </w:r>
      <w:r>
        <w:rPr>
          <w:rFonts w:ascii="Helvetica" w:hAnsi="Helvetica"/>
          <w:sz w:val="22"/>
          <w:szCs w:val="22"/>
        </w:rPr>
        <w:t>b</w:t>
      </w:r>
      <w:r w:rsidRPr="00DA31B5">
        <w:rPr>
          <w:rFonts w:ascii="Helvetica" w:hAnsi="Helvetica"/>
          <w:sz w:val="22"/>
          <w:szCs w:val="22"/>
        </w:rPr>
        <w:t xml:space="preserve">efore the course </w:t>
      </w:r>
      <w:r w:rsidR="001541EA" w:rsidRPr="002C2F73">
        <w:rPr>
          <w:rFonts w:ascii="Helvetica" w:hAnsi="Helvetica"/>
          <w:sz w:val="21"/>
          <w:szCs w:val="21"/>
        </w:rPr>
        <w:t>________</w:t>
      </w:r>
    </w:p>
    <w:p w:rsidR="001541EA" w:rsidRPr="002C2F73" w:rsidRDefault="001541EA" w:rsidP="001541EA">
      <w:pPr>
        <w:autoSpaceDE w:val="0"/>
        <w:autoSpaceDN w:val="0"/>
        <w:adjustRightInd w:val="0"/>
        <w:rPr>
          <w:rFonts w:ascii="Helvetica" w:hAnsi="Helvetica"/>
          <w:sz w:val="21"/>
          <w:szCs w:val="21"/>
        </w:rPr>
      </w:pPr>
    </w:p>
    <w:p w:rsidR="001541EA" w:rsidRPr="002C2F73" w:rsidRDefault="001541EA" w:rsidP="001541EA">
      <w:pPr>
        <w:autoSpaceDE w:val="0"/>
        <w:autoSpaceDN w:val="0"/>
        <w:adjustRightInd w:val="0"/>
        <w:rPr>
          <w:rFonts w:ascii="Helvetica" w:hAnsi="Helvetica"/>
          <w:sz w:val="21"/>
          <w:szCs w:val="21"/>
        </w:rPr>
      </w:pPr>
      <w:r w:rsidRPr="002C2F73">
        <w:rPr>
          <w:rFonts w:ascii="Helvetica" w:hAnsi="Helvetica"/>
          <w:sz w:val="21"/>
          <w:szCs w:val="21"/>
        </w:rPr>
        <w:t>7- Work effectively independently and collaboratively (e.g., commitment, reliability, leadership, open for advice, channels of communication, supportive, inclusive).</w:t>
      </w:r>
    </w:p>
    <w:p w:rsidR="005633B5" w:rsidRPr="007475CC" w:rsidRDefault="001541EA" w:rsidP="007475CC">
      <w:pPr>
        <w:rPr>
          <w:rFonts w:ascii="Helvetica" w:hAnsi="Helvetica"/>
          <w:sz w:val="21"/>
          <w:szCs w:val="21"/>
        </w:rPr>
      </w:pPr>
      <w:r w:rsidRPr="002C2F73">
        <w:rPr>
          <w:rFonts w:ascii="Helvetica" w:hAnsi="Helvetica"/>
          <w:sz w:val="21"/>
          <w:szCs w:val="21"/>
        </w:rPr>
        <w:t xml:space="preserve">Your </w:t>
      </w:r>
      <w:r w:rsidR="00461921">
        <w:rPr>
          <w:rFonts w:ascii="Helvetica" w:hAnsi="Helvetica"/>
          <w:sz w:val="21"/>
          <w:szCs w:val="21"/>
        </w:rPr>
        <w:t>r</w:t>
      </w:r>
      <w:r w:rsidRPr="002C2F73">
        <w:rPr>
          <w:rFonts w:ascii="Helvetica" w:hAnsi="Helvetica"/>
          <w:sz w:val="21"/>
          <w:szCs w:val="21"/>
        </w:rPr>
        <w:t xml:space="preserve">ating </w:t>
      </w:r>
      <w:r w:rsidR="00461921">
        <w:rPr>
          <w:rFonts w:ascii="Helvetica" w:hAnsi="Helvetica"/>
          <w:sz w:val="22"/>
          <w:szCs w:val="22"/>
        </w:rPr>
        <w:t>b</w:t>
      </w:r>
      <w:r w:rsidR="00461921" w:rsidRPr="00DA31B5">
        <w:rPr>
          <w:rFonts w:ascii="Helvetica" w:hAnsi="Helvetica"/>
          <w:sz w:val="22"/>
          <w:szCs w:val="22"/>
        </w:rPr>
        <w:t xml:space="preserve">efore the course </w:t>
      </w:r>
      <w:r w:rsidRPr="002C2F73">
        <w:rPr>
          <w:rFonts w:ascii="Helvetica" w:hAnsi="Helvetica"/>
          <w:sz w:val="21"/>
          <w:szCs w:val="21"/>
        </w:rPr>
        <w:t>________</w:t>
      </w:r>
    </w:p>
    <w:p w:rsidR="005633B5" w:rsidRPr="00CE040D" w:rsidRDefault="005633B5" w:rsidP="001541EA">
      <w:pPr>
        <w:autoSpaceDE w:val="0"/>
        <w:autoSpaceDN w:val="0"/>
        <w:adjustRightInd w:val="0"/>
        <w:rPr>
          <w:rFonts w:ascii="Helvetica" w:eastAsiaTheme="minorHAnsi" w:hAnsi="Helvetica"/>
          <w:sz w:val="22"/>
          <w:szCs w:val="22"/>
        </w:rPr>
      </w:pPr>
    </w:p>
    <w:p w:rsidR="00DA31B5" w:rsidRDefault="00C77829" w:rsidP="007475CC">
      <w:pPr>
        <w:pStyle w:val="Heading1"/>
        <w:rPr>
          <w:sz w:val="22"/>
          <w:szCs w:val="22"/>
        </w:rPr>
      </w:pPr>
      <w:r>
        <w:rPr>
          <w:rFonts w:ascii="Helvetica" w:hAnsi="Helvetica"/>
          <w:sz w:val="22"/>
          <w:szCs w:val="22"/>
        </w:rPr>
        <w:t>The following is a</w:t>
      </w:r>
      <w:r w:rsidR="00686C17">
        <w:rPr>
          <w:rFonts w:ascii="Helvetica" w:hAnsi="Helvetica"/>
          <w:sz w:val="22"/>
          <w:szCs w:val="22"/>
        </w:rPr>
        <w:t xml:space="preserve"> </w:t>
      </w:r>
      <w:r>
        <w:rPr>
          <w:rFonts w:ascii="Helvetica" w:hAnsi="Helvetica"/>
          <w:sz w:val="22"/>
          <w:szCs w:val="22"/>
        </w:rPr>
        <w:t>list of specific topics and concepts that will be encountered in the first half (first two parts) of this course. At the bottom of the list, p</w:t>
      </w:r>
      <w:r w:rsidRPr="00DA31B5">
        <w:rPr>
          <w:rFonts w:ascii="Helvetica" w:hAnsi="Helvetica"/>
          <w:sz w:val="22"/>
          <w:szCs w:val="22"/>
        </w:rPr>
        <w:t>lease indicate on a scale of 1-5 your personal level of confidence in th</w:t>
      </w:r>
      <w:r>
        <w:rPr>
          <w:rFonts w:ascii="Helvetica" w:hAnsi="Helvetica"/>
          <w:sz w:val="22"/>
          <w:szCs w:val="22"/>
        </w:rPr>
        <w:t>is</w:t>
      </w:r>
      <w:r w:rsidRPr="00DA31B5">
        <w:rPr>
          <w:rFonts w:ascii="Helvetica" w:hAnsi="Helvetica"/>
          <w:sz w:val="22"/>
          <w:szCs w:val="22"/>
        </w:rPr>
        <w:t xml:space="preserve"> </w:t>
      </w:r>
      <w:r>
        <w:rPr>
          <w:rFonts w:ascii="Helvetica" w:hAnsi="Helvetica"/>
          <w:sz w:val="22"/>
          <w:szCs w:val="22"/>
        </w:rPr>
        <w:t>overall content</w:t>
      </w:r>
      <w:r w:rsidRPr="00DA31B5">
        <w:rPr>
          <w:rFonts w:ascii="Helvetica" w:hAnsi="Helvetica"/>
          <w:sz w:val="22"/>
          <w:szCs w:val="22"/>
        </w:rPr>
        <w:t xml:space="preserve"> </w:t>
      </w:r>
      <w:r>
        <w:rPr>
          <w:rFonts w:ascii="Helvetica" w:hAnsi="Helvetica"/>
          <w:sz w:val="22"/>
          <w:szCs w:val="22"/>
        </w:rPr>
        <w:t>now, before taking the course. Again use a 1-5 scale where</w:t>
      </w:r>
      <w:r w:rsidRPr="00DA31B5">
        <w:rPr>
          <w:rFonts w:ascii="Helvetica" w:hAnsi="Helvetica"/>
          <w:sz w:val="22"/>
          <w:szCs w:val="22"/>
        </w:rPr>
        <w:t xml:space="preserve"> 1 means “very low” and 5 means “very high” confidence. </w:t>
      </w:r>
    </w:p>
    <w:p w:rsidR="00C77829" w:rsidRPr="00C77829" w:rsidRDefault="00C77829" w:rsidP="00C77829">
      <w:pPr>
        <w:shd w:val="clear" w:color="auto" w:fill="FFFFFF"/>
        <w:spacing w:before="180" w:after="180"/>
        <w:rPr>
          <w:rFonts w:ascii="Helvetica" w:hAnsi="Helvetica"/>
          <w:color w:val="000000"/>
          <w:sz w:val="22"/>
          <w:szCs w:val="22"/>
        </w:rPr>
      </w:pPr>
      <w:r w:rsidRPr="00DA31B5">
        <w:rPr>
          <w:rFonts w:ascii="Helvetica" w:hAnsi="Helvetica"/>
          <w:color w:val="000000"/>
          <w:sz w:val="22"/>
          <w:szCs w:val="22"/>
        </w:rPr>
        <w:t xml:space="preserve">The </w:t>
      </w:r>
      <w:r>
        <w:rPr>
          <w:rFonts w:ascii="Helvetica" w:hAnsi="Helvetica"/>
          <w:color w:val="000000"/>
          <w:sz w:val="22"/>
          <w:szCs w:val="22"/>
        </w:rPr>
        <w:t>syllabus states</w:t>
      </w:r>
      <w:r w:rsidRPr="00DA31B5">
        <w:rPr>
          <w:rFonts w:ascii="Helvetica" w:hAnsi="Helvetica"/>
          <w:color w:val="000000"/>
          <w:sz w:val="22"/>
          <w:szCs w:val="22"/>
        </w:rPr>
        <w:t>:</w:t>
      </w:r>
    </w:p>
    <w:p w:rsidR="00C77829" w:rsidRPr="00CE040D" w:rsidRDefault="00C77829" w:rsidP="00C77829">
      <w:pPr>
        <w:shd w:val="clear" w:color="auto" w:fill="FFFFFF"/>
        <w:spacing w:before="180" w:after="180"/>
        <w:rPr>
          <w:rFonts w:ascii="Helvetica Neue" w:hAnsi="Helvetica Neue"/>
          <w:b/>
          <w:bCs/>
          <w:color w:val="000000"/>
        </w:rPr>
      </w:pPr>
      <w:r w:rsidRPr="00CE040D">
        <w:rPr>
          <w:rFonts w:ascii="Helvetica Neue" w:hAnsi="Helvetica Neue"/>
          <w:b/>
          <w:bCs/>
          <w:color w:val="000000"/>
        </w:rPr>
        <w:t xml:space="preserve">Some </w:t>
      </w:r>
      <w:r>
        <w:rPr>
          <w:rFonts w:ascii="Helvetica Neue" w:hAnsi="Helvetica Neue"/>
          <w:b/>
          <w:bCs/>
          <w:color w:val="000000"/>
        </w:rPr>
        <w:t>additional</w:t>
      </w:r>
      <w:r w:rsidRPr="00CE040D">
        <w:rPr>
          <w:rFonts w:ascii="Helvetica Neue" w:hAnsi="Helvetica Neue"/>
          <w:b/>
          <w:bCs/>
          <w:color w:val="000000"/>
        </w:rPr>
        <w:t xml:space="preserve"> specific topics </w:t>
      </w:r>
      <w:r>
        <w:rPr>
          <w:rFonts w:ascii="Helvetica Neue" w:hAnsi="Helvetica Neue"/>
          <w:b/>
          <w:bCs/>
          <w:color w:val="000000"/>
        </w:rPr>
        <w:t xml:space="preserve">or concepts </w:t>
      </w:r>
      <w:r w:rsidRPr="00CE040D">
        <w:rPr>
          <w:rFonts w:ascii="Helvetica Neue" w:hAnsi="Helvetica Neue"/>
          <w:b/>
          <w:bCs/>
          <w:color w:val="000000"/>
        </w:rPr>
        <w:t>that will be covered by all during the course include:</w:t>
      </w:r>
    </w:p>
    <w:p w:rsidR="00C77829" w:rsidRPr="002C2F73" w:rsidRDefault="00C77829" w:rsidP="00C77829">
      <w:pPr>
        <w:numPr>
          <w:ilvl w:val="0"/>
          <w:numId w:val="4"/>
        </w:numPr>
        <w:shd w:val="clear" w:color="auto" w:fill="FFFFFF"/>
        <w:spacing w:before="100" w:beforeAutospacing="1" w:after="100" w:afterAutospacing="1"/>
        <w:ind w:left="375"/>
        <w:rPr>
          <w:rFonts w:ascii="Helvetica Neue" w:hAnsi="Helvetica Neue"/>
          <w:color w:val="000000"/>
          <w:sz w:val="21"/>
          <w:szCs w:val="21"/>
        </w:rPr>
      </w:pPr>
      <w:r w:rsidRPr="002C2F73">
        <w:rPr>
          <w:rFonts w:ascii="Helvetica Neue" w:hAnsi="Helvetica Neue"/>
          <w:color w:val="000000"/>
          <w:sz w:val="21"/>
          <w:szCs w:val="21"/>
        </w:rPr>
        <w:lastRenderedPageBreak/>
        <w:t>Rock types encountered: Granite and granodiorite, quartzite, schist.</w:t>
      </w:r>
    </w:p>
    <w:p w:rsidR="00C77829" w:rsidRPr="002C2F73" w:rsidRDefault="00C77829" w:rsidP="00C77829">
      <w:pPr>
        <w:numPr>
          <w:ilvl w:val="0"/>
          <w:numId w:val="4"/>
        </w:numPr>
        <w:shd w:val="clear" w:color="auto" w:fill="FFFFFF"/>
        <w:spacing w:before="100" w:beforeAutospacing="1" w:after="100" w:afterAutospacing="1"/>
        <w:ind w:left="375"/>
        <w:rPr>
          <w:rFonts w:ascii="Helvetica Neue" w:hAnsi="Helvetica Neue"/>
          <w:color w:val="000000"/>
          <w:sz w:val="21"/>
          <w:szCs w:val="21"/>
        </w:rPr>
      </w:pPr>
      <w:r w:rsidRPr="002C2F73">
        <w:rPr>
          <w:rFonts w:ascii="Helvetica Neue" w:hAnsi="Helvetica Neue"/>
          <w:color w:val="000000"/>
          <w:sz w:val="21"/>
          <w:szCs w:val="21"/>
        </w:rPr>
        <w:t>Stratigraphic, structural and geologic mapping concepts encountered: Strike and dip, trend and plunge, relict bedding in metasedimentary rocks, multiple sets of foliations, fold geometry (axial planes and surfaces, fold axes and hinge lines), ductile shear zones, mylonite.</w:t>
      </w:r>
    </w:p>
    <w:p w:rsidR="00C77829" w:rsidRPr="002C2F73" w:rsidRDefault="00C77829" w:rsidP="00C77829">
      <w:pPr>
        <w:numPr>
          <w:ilvl w:val="0"/>
          <w:numId w:val="4"/>
        </w:numPr>
        <w:shd w:val="clear" w:color="auto" w:fill="FFFFFF"/>
        <w:spacing w:before="100" w:beforeAutospacing="1" w:after="100" w:afterAutospacing="1"/>
        <w:ind w:left="375"/>
        <w:rPr>
          <w:rFonts w:ascii="Helvetica Neue" w:hAnsi="Helvetica Neue"/>
          <w:color w:val="000000"/>
          <w:sz w:val="21"/>
          <w:szCs w:val="21"/>
        </w:rPr>
      </w:pPr>
      <w:r w:rsidRPr="002C2F73">
        <w:rPr>
          <w:rFonts w:ascii="Helvetica Neue" w:hAnsi="Helvetica Neue"/>
          <w:color w:val="000000"/>
          <w:sz w:val="21"/>
          <w:szCs w:val="21"/>
        </w:rPr>
        <w:t>Uncertainty in field data collection</w:t>
      </w:r>
    </w:p>
    <w:p w:rsidR="00C77829" w:rsidRPr="002C2F73" w:rsidRDefault="00C77829" w:rsidP="00C77829">
      <w:pPr>
        <w:numPr>
          <w:ilvl w:val="0"/>
          <w:numId w:val="4"/>
        </w:numPr>
        <w:shd w:val="clear" w:color="auto" w:fill="FFFFFF"/>
        <w:spacing w:before="100" w:beforeAutospacing="1" w:after="100" w:afterAutospacing="1"/>
        <w:ind w:left="375"/>
        <w:rPr>
          <w:rFonts w:ascii="Helvetica Neue" w:hAnsi="Helvetica Neue"/>
          <w:color w:val="000000"/>
          <w:sz w:val="21"/>
          <w:szCs w:val="21"/>
        </w:rPr>
      </w:pPr>
      <w:r w:rsidRPr="002C2F73">
        <w:rPr>
          <w:rFonts w:ascii="Helvetica Neue" w:hAnsi="Helvetica Neue"/>
          <w:color w:val="000000"/>
          <w:sz w:val="21"/>
          <w:szCs w:val="21"/>
        </w:rPr>
        <w:t>Coming up with hypotheses while collecting field data and designing ways to test them.</w:t>
      </w:r>
    </w:p>
    <w:p w:rsidR="00C77829" w:rsidRPr="002C2F73" w:rsidRDefault="00C77829" w:rsidP="00C77829">
      <w:pPr>
        <w:numPr>
          <w:ilvl w:val="0"/>
          <w:numId w:val="4"/>
        </w:numPr>
        <w:shd w:val="clear" w:color="auto" w:fill="FFFFFF"/>
        <w:spacing w:before="100" w:beforeAutospacing="1" w:after="100" w:afterAutospacing="1"/>
        <w:ind w:left="375"/>
        <w:rPr>
          <w:rFonts w:ascii="Helvetica Neue" w:hAnsi="Helvetica Neue"/>
          <w:color w:val="000000"/>
          <w:sz w:val="21"/>
          <w:szCs w:val="21"/>
        </w:rPr>
      </w:pPr>
      <w:r w:rsidRPr="002C2F73">
        <w:rPr>
          <w:rFonts w:ascii="Helvetica Neue" w:hAnsi="Helvetica Neue"/>
          <w:color w:val="000000"/>
          <w:sz w:val="21"/>
          <w:szCs w:val="21"/>
        </w:rPr>
        <w:t xml:space="preserve">Thinking about and presentations of 3-dimensional geologic structures </w:t>
      </w:r>
    </w:p>
    <w:p w:rsidR="00C77829" w:rsidRPr="002C2F73" w:rsidRDefault="00C77829" w:rsidP="00C77829">
      <w:pPr>
        <w:numPr>
          <w:ilvl w:val="0"/>
          <w:numId w:val="4"/>
        </w:numPr>
        <w:shd w:val="clear" w:color="auto" w:fill="FFFFFF"/>
        <w:spacing w:before="100" w:beforeAutospacing="1" w:after="100" w:afterAutospacing="1"/>
        <w:ind w:left="375"/>
        <w:rPr>
          <w:rFonts w:ascii="Helvetica Neue" w:hAnsi="Helvetica Neue"/>
          <w:color w:val="000000"/>
          <w:sz w:val="21"/>
          <w:szCs w:val="21"/>
        </w:rPr>
      </w:pPr>
      <w:r w:rsidRPr="002C2F73">
        <w:rPr>
          <w:rFonts w:ascii="Helvetica Neue" w:hAnsi="Helvetica Neue"/>
          <w:color w:val="000000"/>
          <w:sz w:val="21"/>
          <w:szCs w:val="21"/>
        </w:rPr>
        <w:t>Integrating outcrop evidence into a 3-D structural model.</w:t>
      </w:r>
    </w:p>
    <w:p w:rsidR="00C77829" w:rsidRPr="002C2F73" w:rsidRDefault="00C77829" w:rsidP="00C77829">
      <w:pPr>
        <w:numPr>
          <w:ilvl w:val="0"/>
          <w:numId w:val="4"/>
        </w:numPr>
        <w:shd w:val="clear" w:color="auto" w:fill="FFFFFF"/>
        <w:spacing w:before="100" w:beforeAutospacing="1" w:after="100" w:afterAutospacing="1"/>
        <w:ind w:left="375"/>
        <w:rPr>
          <w:rFonts w:ascii="Helvetica Neue" w:hAnsi="Helvetica Neue"/>
          <w:color w:val="000000"/>
          <w:sz w:val="21"/>
          <w:szCs w:val="21"/>
        </w:rPr>
      </w:pPr>
      <w:r w:rsidRPr="002C2F73">
        <w:rPr>
          <w:rFonts w:ascii="Helvetica Neue" w:hAnsi="Helvetica Neue"/>
          <w:color w:val="000000"/>
          <w:sz w:val="21"/>
          <w:szCs w:val="21"/>
        </w:rPr>
        <w:t>Create a geologic map, including lithological contacts, foliations, and folds.</w:t>
      </w:r>
    </w:p>
    <w:p w:rsidR="00C77829" w:rsidRPr="002C2F73" w:rsidRDefault="00C77829" w:rsidP="00C77829">
      <w:pPr>
        <w:numPr>
          <w:ilvl w:val="0"/>
          <w:numId w:val="4"/>
        </w:numPr>
        <w:shd w:val="clear" w:color="auto" w:fill="FFFFFF"/>
        <w:spacing w:before="100" w:beforeAutospacing="1" w:after="100" w:afterAutospacing="1"/>
        <w:ind w:left="375"/>
        <w:rPr>
          <w:rFonts w:ascii="Helvetica Neue" w:hAnsi="Helvetica Neue"/>
          <w:color w:val="000000"/>
          <w:sz w:val="21"/>
          <w:szCs w:val="21"/>
        </w:rPr>
      </w:pPr>
      <w:r w:rsidRPr="002C2F73">
        <w:rPr>
          <w:rFonts w:ascii="Helvetica Neue" w:hAnsi="Helvetica Neue"/>
          <w:color w:val="000000"/>
          <w:sz w:val="21"/>
          <w:szCs w:val="21"/>
        </w:rPr>
        <w:t>Construct a geologic cross section based on topography and surficial geologic map data.</w:t>
      </w:r>
    </w:p>
    <w:p w:rsidR="00C77829" w:rsidRPr="002C2F73" w:rsidRDefault="00C77829" w:rsidP="00C77829">
      <w:pPr>
        <w:numPr>
          <w:ilvl w:val="0"/>
          <w:numId w:val="4"/>
        </w:numPr>
        <w:shd w:val="clear" w:color="auto" w:fill="FFFFFF"/>
        <w:spacing w:before="100" w:beforeAutospacing="1" w:after="100" w:afterAutospacing="1"/>
        <w:ind w:left="375"/>
        <w:rPr>
          <w:rFonts w:ascii="Helvetica Neue" w:hAnsi="Helvetica Neue"/>
          <w:color w:val="000000"/>
          <w:sz w:val="21"/>
          <w:szCs w:val="21"/>
        </w:rPr>
      </w:pPr>
      <w:r w:rsidRPr="002C2F73">
        <w:rPr>
          <w:rFonts w:ascii="Helvetica Neue" w:hAnsi="Helvetica Neue"/>
          <w:color w:val="000000"/>
          <w:sz w:val="21"/>
          <w:szCs w:val="21"/>
        </w:rPr>
        <w:t>Write a report that evaluates possible models to explain structure from field data.</w:t>
      </w:r>
    </w:p>
    <w:p w:rsidR="00C77829" w:rsidRPr="002C2F73" w:rsidRDefault="00C77829" w:rsidP="00C77829">
      <w:pPr>
        <w:numPr>
          <w:ilvl w:val="0"/>
          <w:numId w:val="4"/>
        </w:numPr>
        <w:shd w:val="clear" w:color="auto" w:fill="FFFFFF"/>
        <w:spacing w:before="100" w:beforeAutospacing="1" w:after="100" w:afterAutospacing="1"/>
        <w:ind w:left="375"/>
        <w:rPr>
          <w:rFonts w:ascii="Helvetica Neue" w:hAnsi="Helvetica Neue"/>
          <w:color w:val="000000"/>
          <w:sz w:val="21"/>
          <w:szCs w:val="21"/>
        </w:rPr>
      </w:pPr>
      <w:r w:rsidRPr="002C2F73">
        <w:rPr>
          <w:rFonts w:ascii="Helvetica Neue" w:hAnsi="Helvetica Neue"/>
          <w:color w:val="000000"/>
          <w:sz w:val="21"/>
          <w:szCs w:val="21"/>
        </w:rPr>
        <w:t>Identify the strengths and weaknesses of various data for testing geologic models.</w:t>
      </w:r>
    </w:p>
    <w:p w:rsidR="00C77829" w:rsidRPr="00027706" w:rsidRDefault="00C77829" w:rsidP="00027706">
      <w:pPr>
        <w:pStyle w:val="Heading1"/>
        <w:ind w:left="5760" w:firstLine="720"/>
        <w:rPr>
          <w:rFonts w:ascii="Helvetica" w:hAnsi="Helvetica"/>
          <w:b w:val="0"/>
          <w:bCs w:val="0"/>
          <w:sz w:val="21"/>
          <w:szCs w:val="21"/>
        </w:rPr>
      </w:pPr>
      <w:r w:rsidRPr="00027706">
        <w:rPr>
          <w:rFonts w:ascii="Helvetica" w:hAnsi="Helvetica"/>
          <w:b w:val="0"/>
          <w:bCs w:val="0"/>
          <w:sz w:val="21"/>
          <w:szCs w:val="21"/>
        </w:rPr>
        <w:t>Before the course _________</w:t>
      </w:r>
    </w:p>
    <w:p w:rsidR="002C2F73" w:rsidRPr="00027706" w:rsidRDefault="002C2F73" w:rsidP="002C2F73">
      <w:pPr>
        <w:pStyle w:val="Heading1"/>
        <w:rPr>
          <w:rFonts w:ascii="Helvetica" w:hAnsi="Helvetica"/>
          <w:b w:val="0"/>
          <w:bCs w:val="0"/>
          <w:sz w:val="21"/>
          <w:szCs w:val="21"/>
        </w:rPr>
      </w:pPr>
    </w:p>
    <w:p w:rsidR="002C2F73" w:rsidRPr="002C2F73" w:rsidRDefault="002C2F73" w:rsidP="007475CC">
      <w:pPr>
        <w:pStyle w:val="Heading1"/>
        <w:rPr>
          <w:sz w:val="22"/>
          <w:szCs w:val="22"/>
        </w:rPr>
      </w:pPr>
      <w:r>
        <w:rPr>
          <w:rFonts w:ascii="Helvetica" w:hAnsi="Helvetica"/>
          <w:sz w:val="22"/>
          <w:szCs w:val="22"/>
        </w:rPr>
        <w:t xml:space="preserve">The following is a list of </w:t>
      </w:r>
      <w:r w:rsidR="00634C1F">
        <w:rPr>
          <w:rFonts w:ascii="Helvetica" w:hAnsi="Helvetica"/>
          <w:sz w:val="22"/>
          <w:szCs w:val="22"/>
        </w:rPr>
        <w:t xml:space="preserve">questions related to tectonic analysis of igneous and metamorphic rocks. They are also related to some options that you will have in the second half of this course to integrate some </w:t>
      </w:r>
      <w:r>
        <w:rPr>
          <w:rFonts w:ascii="Helvetica" w:hAnsi="Helvetica"/>
          <w:sz w:val="22"/>
          <w:szCs w:val="22"/>
        </w:rPr>
        <w:t xml:space="preserve">specific analytical techniques and datasets </w:t>
      </w:r>
      <w:r w:rsidR="00634C1F">
        <w:rPr>
          <w:rFonts w:ascii="Helvetica" w:hAnsi="Helvetica"/>
          <w:sz w:val="22"/>
          <w:szCs w:val="22"/>
        </w:rPr>
        <w:t>into your</w:t>
      </w:r>
      <w:r>
        <w:rPr>
          <w:rFonts w:ascii="Helvetica" w:hAnsi="Helvetica"/>
          <w:sz w:val="22"/>
          <w:szCs w:val="22"/>
        </w:rPr>
        <w:t xml:space="preserve"> study. For each item, p</w:t>
      </w:r>
      <w:r w:rsidRPr="00DA31B5">
        <w:rPr>
          <w:rFonts w:ascii="Helvetica" w:hAnsi="Helvetica"/>
          <w:sz w:val="22"/>
          <w:szCs w:val="22"/>
        </w:rPr>
        <w:t>lease indicate on a scale of 1-5 your personal level of confidence in th</w:t>
      </w:r>
      <w:r>
        <w:rPr>
          <w:rFonts w:ascii="Helvetica" w:hAnsi="Helvetica"/>
          <w:sz w:val="22"/>
          <w:szCs w:val="22"/>
        </w:rPr>
        <w:t>is</w:t>
      </w:r>
      <w:r w:rsidRPr="00DA31B5">
        <w:rPr>
          <w:rFonts w:ascii="Helvetica" w:hAnsi="Helvetica"/>
          <w:sz w:val="22"/>
          <w:szCs w:val="22"/>
        </w:rPr>
        <w:t xml:space="preserve"> </w:t>
      </w:r>
      <w:r>
        <w:rPr>
          <w:rFonts w:ascii="Helvetica" w:hAnsi="Helvetica"/>
          <w:sz w:val="22"/>
          <w:szCs w:val="22"/>
        </w:rPr>
        <w:t>subject</w:t>
      </w:r>
      <w:r w:rsidRPr="00DA31B5">
        <w:rPr>
          <w:rFonts w:ascii="Helvetica" w:hAnsi="Helvetica"/>
          <w:sz w:val="22"/>
          <w:szCs w:val="22"/>
        </w:rPr>
        <w:t xml:space="preserve"> </w:t>
      </w:r>
      <w:r>
        <w:rPr>
          <w:rFonts w:ascii="Helvetica" w:hAnsi="Helvetica"/>
          <w:sz w:val="22"/>
          <w:szCs w:val="22"/>
        </w:rPr>
        <w:t>now, before taking the course. Again use a 1-5 scale where</w:t>
      </w:r>
      <w:r w:rsidRPr="00DA31B5">
        <w:rPr>
          <w:rFonts w:ascii="Helvetica" w:hAnsi="Helvetica"/>
          <w:sz w:val="22"/>
          <w:szCs w:val="22"/>
        </w:rPr>
        <w:t xml:space="preserve"> 1 means “very low” and 5 means “very high” confidence. </w:t>
      </w:r>
      <w:r w:rsidR="00634C1F">
        <w:rPr>
          <w:rFonts w:ascii="Helvetica" w:hAnsi="Helvetica"/>
          <w:sz w:val="22"/>
          <w:szCs w:val="22"/>
        </w:rPr>
        <w:t xml:space="preserve">Also, for </w:t>
      </w:r>
      <w:r w:rsidR="0003738E">
        <w:rPr>
          <w:rFonts w:ascii="Helvetica" w:hAnsi="Helvetica"/>
          <w:sz w:val="22"/>
          <w:szCs w:val="22"/>
        </w:rPr>
        <w:t>each</w:t>
      </w:r>
      <w:r w:rsidR="00634C1F">
        <w:rPr>
          <w:rFonts w:ascii="Helvetica" w:hAnsi="Helvetica"/>
          <w:sz w:val="22"/>
          <w:szCs w:val="22"/>
        </w:rPr>
        <w:t xml:space="preserve"> question, please include a brief response in words.</w:t>
      </w:r>
      <w:r w:rsidR="0003738E">
        <w:rPr>
          <w:rFonts w:ascii="Helvetica" w:hAnsi="Helvetica"/>
          <w:sz w:val="22"/>
          <w:szCs w:val="22"/>
        </w:rPr>
        <w:t xml:space="preserve"> This is not graded, but merely intended to get a baseline understanding of your background, and perhaps to get you thinking about which of these questions might be more intriguing to you.</w:t>
      </w:r>
    </w:p>
    <w:p w:rsidR="00F435DD" w:rsidRDefault="00F435DD" w:rsidP="002C2F73">
      <w:pPr>
        <w:pStyle w:val="Heading1"/>
        <w:rPr>
          <w:rFonts w:ascii="Helvetica" w:hAnsi="Helvetica"/>
          <w:b w:val="0"/>
          <w:bCs w:val="0"/>
          <w:i/>
          <w:iCs/>
          <w:sz w:val="20"/>
          <w:szCs w:val="20"/>
        </w:rPr>
      </w:pPr>
    </w:p>
    <w:p w:rsidR="002C2F73" w:rsidRPr="00083F18" w:rsidRDefault="00F435DD" w:rsidP="00F435DD">
      <w:pPr>
        <w:pStyle w:val="Heading1"/>
        <w:numPr>
          <w:ilvl w:val="0"/>
          <w:numId w:val="5"/>
        </w:numPr>
        <w:rPr>
          <w:rFonts w:ascii="Helvetica" w:hAnsi="Helvetica"/>
          <w:b w:val="0"/>
          <w:bCs w:val="0"/>
          <w:i/>
          <w:iCs/>
          <w:sz w:val="20"/>
          <w:szCs w:val="20"/>
        </w:rPr>
      </w:pPr>
      <w:r>
        <w:rPr>
          <w:rFonts w:ascii="Helvetica" w:hAnsi="Helvetica"/>
          <w:b w:val="0"/>
          <w:bCs w:val="0"/>
          <w:i/>
          <w:iCs/>
          <w:sz w:val="20"/>
          <w:szCs w:val="20"/>
        </w:rPr>
        <w:t>How</w:t>
      </w:r>
      <w:r w:rsidR="002C2F73" w:rsidRPr="002C2F73">
        <w:rPr>
          <w:rFonts w:ascii="Helvetica" w:hAnsi="Helvetica"/>
          <w:b w:val="0"/>
          <w:bCs w:val="0"/>
          <w:i/>
          <w:iCs/>
          <w:sz w:val="20"/>
          <w:szCs w:val="20"/>
        </w:rPr>
        <w:t xml:space="preserve"> </w:t>
      </w:r>
      <w:r>
        <w:rPr>
          <w:rFonts w:ascii="Helvetica" w:hAnsi="Helvetica"/>
          <w:b w:val="0"/>
          <w:bCs w:val="0"/>
          <w:i/>
          <w:iCs/>
          <w:sz w:val="20"/>
          <w:szCs w:val="20"/>
        </w:rPr>
        <w:t xml:space="preserve">do </w:t>
      </w:r>
      <w:r w:rsidR="00083F18">
        <w:rPr>
          <w:rFonts w:ascii="Helvetica" w:hAnsi="Helvetica"/>
          <w:b w:val="0"/>
          <w:bCs w:val="0"/>
          <w:i/>
          <w:iCs/>
          <w:sz w:val="20"/>
          <w:szCs w:val="20"/>
        </w:rPr>
        <w:t xml:space="preserve">outcrop-scale </w:t>
      </w:r>
      <w:r>
        <w:rPr>
          <w:rFonts w:ascii="Helvetica" w:hAnsi="Helvetica"/>
          <w:b w:val="0"/>
          <w:bCs w:val="0"/>
          <w:i/>
          <w:iCs/>
          <w:sz w:val="20"/>
          <w:szCs w:val="20"/>
        </w:rPr>
        <w:t xml:space="preserve">structures in igneous and metamorphic rocks (e.g., </w:t>
      </w:r>
      <w:r w:rsidRPr="00F435DD">
        <w:rPr>
          <w:rFonts w:ascii="Helvetica" w:hAnsi="Helvetica"/>
          <w:b w:val="0"/>
          <w:bCs w:val="0"/>
          <w:i/>
          <w:iCs/>
          <w:sz w:val="20"/>
          <w:szCs w:val="20"/>
        </w:rPr>
        <w:t xml:space="preserve">foliations, </w:t>
      </w:r>
      <w:proofErr w:type="spellStart"/>
      <w:r w:rsidRPr="00F435DD">
        <w:rPr>
          <w:rFonts w:ascii="Helvetica" w:hAnsi="Helvetica"/>
          <w:b w:val="0"/>
          <w:bCs w:val="0"/>
          <w:i/>
          <w:iCs/>
          <w:sz w:val="20"/>
          <w:szCs w:val="20"/>
        </w:rPr>
        <w:t>lineations</w:t>
      </w:r>
      <w:proofErr w:type="spellEnd"/>
      <w:r w:rsidRPr="00F435DD">
        <w:rPr>
          <w:rFonts w:ascii="Helvetica" w:hAnsi="Helvetica"/>
          <w:b w:val="0"/>
          <w:bCs w:val="0"/>
          <w:i/>
          <w:iCs/>
          <w:sz w:val="20"/>
          <w:szCs w:val="20"/>
        </w:rPr>
        <w:t xml:space="preserve">, and folds at different scales, </w:t>
      </w:r>
      <w:r>
        <w:rPr>
          <w:rFonts w:ascii="Helvetica" w:hAnsi="Helvetica"/>
          <w:b w:val="0"/>
          <w:bCs w:val="0"/>
          <w:i/>
          <w:iCs/>
          <w:sz w:val="20"/>
          <w:szCs w:val="20"/>
        </w:rPr>
        <w:t xml:space="preserve">and potentially multiple generations of them) </w:t>
      </w:r>
      <w:r w:rsidRPr="00F435DD">
        <w:rPr>
          <w:rFonts w:ascii="Helvetica" w:hAnsi="Helvetica"/>
          <w:b w:val="0"/>
          <w:bCs w:val="0"/>
          <w:i/>
          <w:iCs/>
          <w:sz w:val="20"/>
          <w:szCs w:val="20"/>
        </w:rPr>
        <w:t xml:space="preserve">and their geometries relate to one another and to larger regional </w:t>
      </w:r>
      <w:r w:rsidR="00083F18">
        <w:rPr>
          <w:rFonts w:ascii="Helvetica" w:hAnsi="Helvetica"/>
          <w:b w:val="0"/>
          <w:bCs w:val="0"/>
          <w:i/>
          <w:iCs/>
          <w:sz w:val="20"/>
          <w:szCs w:val="20"/>
        </w:rPr>
        <w:t>tectonic</w:t>
      </w:r>
      <w:r w:rsidRPr="00F435DD">
        <w:rPr>
          <w:rFonts w:ascii="Helvetica" w:hAnsi="Helvetica"/>
          <w:b w:val="0"/>
          <w:bCs w:val="0"/>
          <w:i/>
          <w:iCs/>
          <w:sz w:val="20"/>
          <w:szCs w:val="20"/>
        </w:rPr>
        <w:t xml:space="preserve"> histories</w:t>
      </w:r>
      <w:r>
        <w:rPr>
          <w:rFonts w:ascii="Helvetica" w:hAnsi="Helvetica"/>
          <w:b w:val="0"/>
          <w:bCs w:val="0"/>
          <w:i/>
          <w:iCs/>
          <w:sz w:val="20"/>
          <w:szCs w:val="20"/>
        </w:rPr>
        <w:t>?</w:t>
      </w:r>
      <w:r w:rsidR="002C2F73" w:rsidRPr="00F435DD">
        <w:rPr>
          <w:rFonts w:ascii="Helvetica" w:hAnsi="Helvetica"/>
          <w:b w:val="0"/>
          <w:bCs w:val="0"/>
          <w:i/>
          <w:iCs/>
          <w:sz w:val="20"/>
          <w:szCs w:val="20"/>
        </w:rPr>
        <w:tab/>
      </w:r>
      <w:r w:rsidR="002C2F73" w:rsidRPr="00F435DD">
        <w:rPr>
          <w:rFonts w:ascii="Helvetica" w:hAnsi="Helvetica"/>
          <w:b w:val="0"/>
          <w:bCs w:val="0"/>
          <w:sz w:val="21"/>
          <w:szCs w:val="21"/>
        </w:rPr>
        <w:t>Before the course _________</w:t>
      </w:r>
    </w:p>
    <w:p w:rsidR="00083F18" w:rsidRPr="00F435DD" w:rsidRDefault="00083F18" w:rsidP="007475CC">
      <w:pPr>
        <w:pStyle w:val="Heading1"/>
        <w:rPr>
          <w:rFonts w:ascii="Helvetica" w:hAnsi="Helvetica"/>
          <w:b w:val="0"/>
          <w:bCs w:val="0"/>
          <w:i/>
          <w:iCs/>
          <w:sz w:val="20"/>
          <w:szCs w:val="20"/>
        </w:rPr>
      </w:pPr>
    </w:p>
    <w:p w:rsidR="002C2F73" w:rsidRPr="00083F18" w:rsidRDefault="00F435DD" w:rsidP="00F435DD">
      <w:pPr>
        <w:pStyle w:val="Heading1"/>
        <w:numPr>
          <w:ilvl w:val="0"/>
          <w:numId w:val="5"/>
        </w:numPr>
        <w:rPr>
          <w:rFonts w:ascii="Helvetica" w:hAnsi="Helvetica"/>
          <w:b w:val="0"/>
          <w:bCs w:val="0"/>
          <w:i/>
          <w:iCs/>
          <w:sz w:val="20"/>
          <w:szCs w:val="20"/>
        </w:rPr>
      </w:pPr>
      <w:r>
        <w:rPr>
          <w:rFonts w:ascii="Helvetica" w:hAnsi="Helvetica"/>
          <w:b w:val="0"/>
          <w:bCs w:val="0"/>
          <w:i/>
          <w:iCs/>
          <w:sz w:val="20"/>
          <w:szCs w:val="20"/>
        </w:rPr>
        <w:t xml:space="preserve">What are some field and laboratory methods that can be used to determine the relative and absolute </w:t>
      </w:r>
      <w:r w:rsidRPr="00F435DD">
        <w:rPr>
          <w:rFonts w:ascii="Helvetica" w:hAnsi="Helvetica"/>
          <w:b w:val="0"/>
          <w:bCs w:val="0"/>
          <w:i/>
          <w:iCs/>
          <w:sz w:val="20"/>
          <w:szCs w:val="20"/>
        </w:rPr>
        <w:t>age</w:t>
      </w:r>
      <w:r w:rsidR="00634C1F">
        <w:rPr>
          <w:rFonts w:ascii="Helvetica" w:hAnsi="Helvetica"/>
          <w:b w:val="0"/>
          <w:bCs w:val="0"/>
          <w:i/>
          <w:iCs/>
          <w:sz w:val="20"/>
          <w:szCs w:val="20"/>
        </w:rPr>
        <w:t xml:space="preserve">s </w:t>
      </w:r>
      <w:r w:rsidRPr="00F435DD">
        <w:rPr>
          <w:rFonts w:ascii="Helvetica" w:hAnsi="Helvetica"/>
          <w:b w:val="0"/>
          <w:bCs w:val="0"/>
          <w:i/>
          <w:iCs/>
          <w:sz w:val="20"/>
          <w:szCs w:val="20"/>
        </w:rPr>
        <w:t>of</w:t>
      </w:r>
      <w:r w:rsidR="002C2F73" w:rsidRPr="00F435DD">
        <w:rPr>
          <w:rFonts w:ascii="Helvetica" w:hAnsi="Helvetica"/>
          <w:b w:val="0"/>
          <w:bCs w:val="0"/>
          <w:i/>
          <w:iCs/>
          <w:sz w:val="20"/>
          <w:szCs w:val="20"/>
        </w:rPr>
        <w:t xml:space="preserve"> pluton crystallization</w:t>
      </w:r>
      <w:r w:rsidR="00634C1F">
        <w:rPr>
          <w:rFonts w:ascii="Helvetica" w:hAnsi="Helvetica"/>
          <w:b w:val="0"/>
          <w:bCs w:val="0"/>
          <w:i/>
          <w:iCs/>
          <w:sz w:val="20"/>
          <w:szCs w:val="20"/>
        </w:rPr>
        <w:t xml:space="preserve"> (or magmatic events)</w:t>
      </w:r>
      <w:r w:rsidRPr="00F435DD">
        <w:rPr>
          <w:rFonts w:ascii="Helvetica" w:hAnsi="Helvetica"/>
          <w:b w:val="0"/>
          <w:bCs w:val="0"/>
          <w:i/>
          <w:iCs/>
          <w:sz w:val="20"/>
          <w:szCs w:val="20"/>
        </w:rPr>
        <w:t>?</w:t>
      </w:r>
      <w:r w:rsidR="002C2F73" w:rsidRPr="00F435DD">
        <w:rPr>
          <w:rFonts w:ascii="Helvetica" w:hAnsi="Helvetica"/>
          <w:b w:val="0"/>
          <w:bCs w:val="0"/>
          <w:i/>
          <w:iCs/>
          <w:sz w:val="20"/>
          <w:szCs w:val="20"/>
        </w:rPr>
        <w:tab/>
      </w:r>
      <w:r w:rsidR="002C2F73" w:rsidRPr="00F435DD">
        <w:rPr>
          <w:rFonts w:ascii="Helvetica" w:hAnsi="Helvetica"/>
          <w:b w:val="0"/>
          <w:bCs w:val="0"/>
          <w:sz w:val="21"/>
          <w:szCs w:val="21"/>
        </w:rPr>
        <w:t>Before the course _________</w:t>
      </w:r>
    </w:p>
    <w:p w:rsidR="00083F18" w:rsidRPr="00F435DD" w:rsidRDefault="00083F18" w:rsidP="00083F18">
      <w:pPr>
        <w:pStyle w:val="Heading1"/>
        <w:rPr>
          <w:rFonts w:ascii="Helvetica" w:hAnsi="Helvetica"/>
          <w:b w:val="0"/>
          <w:bCs w:val="0"/>
          <w:i/>
          <w:iCs/>
          <w:sz w:val="20"/>
          <w:szCs w:val="20"/>
        </w:rPr>
      </w:pPr>
    </w:p>
    <w:p w:rsidR="002C2F73" w:rsidRPr="00083F18" w:rsidRDefault="00F435DD" w:rsidP="00F435DD">
      <w:pPr>
        <w:pStyle w:val="Heading1"/>
        <w:numPr>
          <w:ilvl w:val="0"/>
          <w:numId w:val="5"/>
        </w:numPr>
        <w:rPr>
          <w:rFonts w:ascii="Helvetica" w:hAnsi="Helvetica"/>
          <w:b w:val="0"/>
          <w:bCs w:val="0"/>
          <w:i/>
          <w:iCs/>
          <w:sz w:val="20"/>
          <w:szCs w:val="20"/>
        </w:rPr>
      </w:pPr>
      <w:r>
        <w:rPr>
          <w:rFonts w:ascii="Helvetica" w:hAnsi="Helvetica"/>
          <w:b w:val="0"/>
          <w:bCs w:val="0"/>
          <w:i/>
          <w:iCs/>
          <w:sz w:val="20"/>
          <w:szCs w:val="20"/>
        </w:rPr>
        <w:t xml:space="preserve">What are some field and laboratory methods that can be used to determine the relative and absolute </w:t>
      </w:r>
      <w:r w:rsidRPr="00F435DD">
        <w:rPr>
          <w:rFonts w:ascii="Helvetica" w:hAnsi="Helvetica"/>
          <w:b w:val="0"/>
          <w:bCs w:val="0"/>
          <w:i/>
          <w:iCs/>
          <w:sz w:val="20"/>
          <w:szCs w:val="20"/>
        </w:rPr>
        <w:t xml:space="preserve">ages </w:t>
      </w:r>
      <w:r w:rsidR="002C2F73" w:rsidRPr="00F435DD">
        <w:rPr>
          <w:rFonts w:ascii="Helvetica" w:hAnsi="Helvetica"/>
          <w:b w:val="0"/>
          <w:bCs w:val="0"/>
          <w:i/>
          <w:iCs/>
          <w:sz w:val="20"/>
          <w:szCs w:val="20"/>
        </w:rPr>
        <w:t>of metamorph</w:t>
      </w:r>
      <w:r w:rsidRPr="00F435DD">
        <w:rPr>
          <w:rFonts w:ascii="Helvetica" w:hAnsi="Helvetica"/>
          <w:b w:val="0"/>
          <w:bCs w:val="0"/>
          <w:i/>
          <w:iCs/>
          <w:sz w:val="20"/>
          <w:szCs w:val="20"/>
        </w:rPr>
        <w:t>ic</w:t>
      </w:r>
      <w:r w:rsidR="002C2F73" w:rsidRPr="00F435DD">
        <w:rPr>
          <w:rFonts w:ascii="Helvetica" w:hAnsi="Helvetica"/>
          <w:b w:val="0"/>
          <w:bCs w:val="0"/>
          <w:i/>
          <w:iCs/>
          <w:sz w:val="20"/>
          <w:szCs w:val="20"/>
        </w:rPr>
        <w:t xml:space="preserve"> and deformation</w:t>
      </w:r>
      <w:r w:rsidRPr="00F435DD">
        <w:rPr>
          <w:rFonts w:ascii="Helvetica" w:hAnsi="Helvetica"/>
          <w:b w:val="0"/>
          <w:bCs w:val="0"/>
          <w:i/>
          <w:iCs/>
          <w:sz w:val="20"/>
          <w:szCs w:val="20"/>
        </w:rPr>
        <w:t xml:space="preserve"> events?</w:t>
      </w:r>
      <w:r w:rsidR="002C2F73" w:rsidRPr="00F435DD">
        <w:rPr>
          <w:rFonts w:ascii="Helvetica" w:hAnsi="Helvetica"/>
          <w:b w:val="0"/>
          <w:bCs w:val="0"/>
          <w:i/>
          <w:iCs/>
          <w:sz w:val="20"/>
          <w:szCs w:val="20"/>
        </w:rPr>
        <w:t xml:space="preserve"> </w:t>
      </w:r>
      <w:r w:rsidR="002C2F73" w:rsidRPr="00F435DD">
        <w:rPr>
          <w:rFonts w:ascii="Helvetica" w:hAnsi="Helvetica"/>
          <w:b w:val="0"/>
          <w:bCs w:val="0"/>
          <w:i/>
          <w:iCs/>
          <w:sz w:val="20"/>
          <w:szCs w:val="20"/>
        </w:rPr>
        <w:tab/>
      </w:r>
      <w:r w:rsidR="002C2F73" w:rsidRPr="00F435DD">
        <w:rPr>
          <w:rFonts w:ascii="Helvetica" w:hAnsi="Helvetica"/>
          <w:b w:val="0"/>
          <w:bCs w:val="0"/>
          <w:i/>
          <w:iCs/>
          <w:sz w:val="20"/>
          <w:szCs w:val="20"/>
        </w:rPr>
        <w:tab/>
      </w:r>
      <w:r w:rsidR="002C2F73" w:rsidRPr="00F435DD">
        <w:rPr>
          <w:rFonts w:ascii="Helvetica" w:hAnsi="Helvetica"/>
          <w:b w:val="0"/>
          <w:bCs w:val="0"/>
          <w:sz w:val="21"/>
          <w:szCs w:val="21"/>
        </w:rPr>
        <w:t>Before the course _________</w:t>
      </w:r>
    </w:p>
    <w:p w:rsidR="00083F18" w:rsidRPr="00F435DD" w:rsidRDefault="00083F18" w:rsidP="007475CC">
      <w:pPr>
        <w:pStyle w:val="Heading1"/>
        <w:rPr>
          <w:rFonts w:ascii="Helvetica" w:hAnsi="Helvetica"/>
          <w:b w:val="0"/>
          <w:bCs w:val="0"/>
          <w:i/>
          <w:iCs/>
          <w:sz w:val="20"/>
          <w:szCs w:val="20"/>
        </w:rPr>
      </w:pPr>
    </w:p>
    <w:p w:rsidR="00083F18" w:rsidRDefault="00F435DD" w:rsidP="007475CC">
      <w:pPr>
        <w:pStyle w:val="Heading1"/>
        <w:numPr>
          <w:ilvl w:val="0"/>
          <w:numId w:val="5"/>
        </w:numPr>
        <w:rPr>
          <w:rFonts w:ascii="Helvetica" w:hAnsi="Helvetica"/>
          <w:b w:val="0"/>
          <w:bCs w:val="0"/>
          <w:i/>
          <w:iCs/>
          <w:sz w:val="20"/>
          <w:szCs w:val="20"/>
        </w:rPr>
      </w:pPr>
      <w:r>
        <w:rPr>
          <w:rFonts w:ascii="Helvetica" w:hAnsi="Helvetica"/>
          <w:b w:val="0"/>
          <w:bCs w:val="0"/>
          <w:i/>
          <w:iCs/>
          <w:sz w:val="20"/>
          <w:szCs w:val="20"/>
        </w:rPr>
        <w:t xml:space="preserve">What are some field and laboratory methods that can be used to determine the relative and absolute </w:t>
      </w:r>
      <w:r w:rsidRPr="00F435DD">
        <w:rPr>
          <w:rFonts w:ascii="Helvetica" w:hAnsi="Helvetica"/>
          <w:b w:val="0"/>
          <w:bCs w:val="0"/>
          <w:i/>
          <w:iCs/>
          <w:sz w:val="20"/>
          <w:szCs w:val="20"/>
        </w:rPr>
        <w:t>age</w:t>
      </w:r>
      <w:r w:rsidR="00634C1F">
        <w:rPr>
          <w:rFonts w:ascii="Helvetica" w:hAnsi="Helvetica"/>
          <w:b w:val="0"/>
          <w:bCs w:val="0"/>
          <w:i/>
          <w:iCs/>
          <w:sz w:val="20"/>
          <w:szCs w:val="20"/>
        </w:rPr>
        <w:t>s</w:t>
      </w:r>
      <w:r w:rsidRPr="00F435DD">
        <w:rPr>
          <w:rFonts w:ascii="Helvetica" w:hAnsi="Helvetica"/>
          <w:b w:val="0"/>
          <w:bCs w:val="0"/>
          <w:i/>
          <w:iCs/>
          <w:sz w:val="20"/>
          <w:szCs w:val="20"/>
        </w:rPr>
        <w:t xml:space="preserve"> of </w:t>
      </w:r>
      <w:r w:rsidR="002C2F73" w:rsidRPr="00F435DD">
        <w:rPr>
          <w:rFonts w:ascii="Helvetica" w:hAnsi="Helvetica"/>
          <w:b w:val="0"/>
          <w:bCs w:val="0"/>
          <w:i/>
          <w:iCs/>
          <w:sz w:val="20"/>
          <w:szCs w:val="20"/>
        </w:rPr>
        <w:t>deposition of sediment</w:t>
      </w:r>
      <w:r w:rsidRPr="00F435DD">
        <w:rPr>
          <w:rFonts w:ascii="Helvetica" w:hAnsi="Helvetica"/>
          <w:b w:val="0"/>
          <w:bCs w:val="0"/>
          <w:i/>
          <w:iCs/>
          <w:sz w:val="20"/>
          <w:szCs w:val="20"/>
        </w:rPr>
        <w:t>s that are now metamorphosed in the rock record?</w:t>
      </w:r>
      <w:r w:rsidR="002C2F73" w:rsidRPr="00F435DD">
        <w:rPr>
          <w:rFonts w:ascii="Helvetica" w:hAnsi="Helvetica"/>
          <w:b w:val="0"/>
          <w:bCs w:val="0"/>
          <w:i/>
          <w:iCs/>
          <w:sz w:val="20"/>
          <w:szCs w:val="20"/>
        </w:rPr>
        <w:t xml:space="preserve"> </w:t>
      </w:r>
      <w:r w:rsidR="002C2F73" w:rsidRPr="00F435DD">
        <w:rPr>
          <w:rFonts w:ascii="Helvetica" w:hAnsi="Helvetica"/>
          <w:b w:val="0"/>
          <w:bCs w:val="0"/>
          <w:i/>
          <w:iCs/>
          <w:sz w:val="20"/>
          <w:szCs w:val="20"/>
        </w:rPr>
        <w:tab/>
      </w:r>
      <w:r>
        <w:rPr>
          <w:rFonts w:ascii="Helvetica" w:hAnsi="Helvetica"/>
          <w:b w:val="0"/>
          <w:bCs w:val="0"/>
          <w:i/>
          <w:iCs/>
          <w:sz w:val="20"/>
          <w:szCs w:val="20"/>
        </w:rPr>
        <w:tab/>
      </w:r>
      <w:r>
        <w:rPr>
          <w:rFonts w:ascii="Helvetica" w:hAnsi="Helvetica"/>
          <w:b w:val="0"/>
          <w:bCs w:val="0"/>
          <w:i/>
          <w:iCs/>
          <w:sz w:val="20"/>
          <w:szCs w:val="20"/>
        </w:rPr>
        <w:tab/>
      </w:r>
      <w:r>
        <w:rPr>
          <w:rFonts w:ascii="Helvetica" w:hAnsi="Helvetica"/>
          <w:b w:val="0"/>
          <w:bCs w:val="0"/>
          <w:i/>
          <w:iCs/>
          <w:sz w:val="20"/>
          <w:szCs w:val="20"/>
        </w:rPr>
        <w:tab/>
      </w:r>
      <w:r>
        <w:rPr>
          <w:rFonts w:ascii="Helvetica" w:hAnsi="Helvetica"/>
          <w:b w:val="0"/>
          <w:bCs w:val="0"/>
          <w:i/>
          <w:iCs/>
          <w:sz w:val="20"/>
          <w:szCs w:val="20"/>
        </w:rPr>
        <w:tab/>
      </w:r>
      <w:r>
        <w:rPr>
          <w:rFonts w:ascii="Helvetica" w:hAnsi="Helvetica"/>
          <w:b w:val="0"/>
          <w:bCs w:val="0"/>
          <w:i/>
          <w:iCs/>
          <w:sz w:val="20"/>
          <w:szCs w:val="20"/>
        </w:rPr>
        <w:tab/>
      </w:r>
      <w:r>
        <w:rPr>
          <w:rFonts w:ascii="Helvetica" w:hAnsi="Helvetica"/>
          <w:b w:val="0"/>
          <w:bCs w:val="0"/>
          <w:i/>
          <w:iCs/>
          <w:sz w:val="20"/>
          <w:szCs w:val="20"/>
        </w:rPr>
        <w:tab/>
      </w:r>
      <w:r>
        <w:rPr>
          <w:rFonts w:ascii="Helvetica" w:hAnsi="Helvetica"/>
          <w:b w:val="0"/>
          <w:bCs w:val="0"/>
          <w:i/>
          <w:iCs/>
          <w:sz w:val="20"/>
          <w:szCs w:val="20"/>
        </w:rPr>
        <w:tab/>
      </w:r>
      <w:r>
        <w:rPr>
          <w:rFonts w:ascii="Helvetica" w:hAnsi="Helvetica"/>
          <w:b w:val="0"/>
          <w:bCs w:val="0"/>
          <w:i/>
          <w:iCs/>
          <w:sz w:val="20"/>
          <w:szCs w:val="20"/>
        </w:rPr>
        <w:tab/>
      </w:r>
      <w:r w:rsidR="002C2F73" w:rsidRPr="00F435DD">
        <w:rPr>
          <w:rFonts w:ascii="Helvetica" w:hAnsi="Helvetica"/>
          <w:b w:val="0"/>
          <w:bCs w:val="0"/>
          <w:sz w:val="21"/>
          <w:szCs w:val="21"/>
        </w:rPr>
        <w:t>Before the course _________</w:t>
      </w:r>
    </w:p>
    <w:p w:rsidR="007475CC" w:rsidRPr="007475CC" w:rsidRDefault="007475CC" w:rsidP="007475CC">
      <w:pPr>
        <w:pStyle w:val="Heading1"/>
        <w:rPr>
          <w:rFonts w:ascii="Helvetica" w:hAnsi="Helvetica"/>
          <w:b w:val="0"/>
          <w:bCs w:val="0"/>
          <w:i/>
          <w:iCs/>
          <w:sz w:val="20"/>
          <w:szCs w:val="20"/>
        </w:rPr>
      </w:pPr>
    </w:p>
    <w:p w:rsidR="00083F18" w:rsidRPr="00083F18" w:rsidRDefault="00F435DD" w:rsidP="00083F18">
      <w:pPr>
        <w:pStyle w:val="Heading1"/>
        <w:numPr>
          <w:ilvl w:val="0"/>
          <w:numId w:val="5"/>
        </w:numPr>
        <w:rPr>
          <w:rFonts w:ascii="Helvetica" w:hAnsi="Helvetica"/>
          <w:b w:val="0"/>
          <w:bCs w:val="0"/>
          <w:i/>
          <w:iCs/>
          <w:sz w:val="20"/>
          <w:szCs w:val="20"/>
        </w:rPr>
      </w:pPr>
      <w:r w:rsidRPr="00083F18">
        <w:rPr>
          <w:rFonts w:ascii="Helvetica" w:hAnsi="Helvetica"/>
          <w:b w:val="0"/>
          <w:bCs w:val="0"/>
          <w:i/>
          <w:iCs/>
          <w:sz w:val="20"/>
          <w:szCs w:val="20"/>
        </w:rPr>
        <w:t xml:space="preserve">How can </w:t>
      </w:r>
      <w:r w:rsidR="002C2F73" w:rsidRPr="00083F18">
        <w:rPr>
          <w:rFonts w:ascii="Helvetica" w:hAnsi="Helvetica"/>
          <w:b w:val="0"/>
          <w:bCs w:val="0"/>
          <w:i/>
          <w:iCs/>
          <w:sz w:val="20"/>
          <w:szCs w:val="20"/>
        </w:rPr>
        <w:t>microstructur</w:t>
      </w:r>
      <w:r w:rsidRPr="00083F18">
        <w:rPr>
          <w:rFonts w:ascii="Helvetica" w:hAnsi="Helvetica"/>
          <w:b w:val="0"/>
          <w:bCs w:val="0"/>
          <w:i/>
          <w:iCs/>
          <w:sz w:val="20"/>
          <w:szCs w:val="20"/>
        </w:rPr>
        <w:t xml:space="preserve">es in rocks be </w:t>
      </w:r>
      <w:r w:rsidR="00083F18" w:rsidRPr="00083F18">
        <w:rPr>
          <w:rFonts w:ascii="Helvetica" w:hAnsi="Helvetica"/>
          <w:b w:val="0"/>
          <w:bCs w:val="0"/>
          <w:i/>
          <w:iCs/>
          <w:sz w:val="20"/>
          <w:szCs w:val="20"/>
        </w:rPr>
        <w:t xml:space="preserve">related to larger regional </w:t>
      </w:r>
      <w:r w:rsidR="00083F18">
        <w:rPr>
          <w:rFonts w:ascii="Helvetica" w:hAnsi="Helvetica"/>
          <w:b w:val="0"/>
          <w:bCs w:val="0"/>
          <w:i/>
          <w:iCs/>
          <w:sz w:val="20"/>
          <w:szCs w:val="20"/>
        </w:rPr>
        <w:t>tectonic</w:t>
      </w:r>
      <w:r w:rsidR="00083F18" w:rsidRPr="00083F18">
        <w:rPr>
          <w:rFonts w:ascii="Helvetica" w:hAnsi="Helvetica"/>
          <w:b w:val="0"/>
          <w:bCs w:val="0"/>
          <w:i/>
          <w:iCs/>
          <w:sz w:val="20"/>
          <w:szCs w:val="20"/>
        </w:rPr>
        <w:t xml:space="preserve"> histories?</w:t>
      </w:r>
    </w:p>
    <w:p w:rsidR="002C2F73" w:rsidRDefault="002C2F73" w:rsidP="002C2F73">
      <w:pPr>
        <w:pStyle w:val="Heading1"/>
        <w:ind w:firstLine="720"/>
        <w:rPr>
          <w:rFonts w:ascii="Helvetica" w:hAnsi="Helvetica"/>
          <w:b w:val="0"/>
          <w:bCs w:val="0"/>
          <w:sz w:val="21"/>
          <w:szCs w:val="21"/>
        </w:rPr>
      </w:pPr>
      <w:r w:rsidRPr="002C2F73">
        <w:rPr>
          <w:rFonts w:ascii="Helvetica" w:hAnsi="Helvetica"/>
          <w:b w:val="0"/>
          <w:bCs w:val="0"/>
          <w:i/>
          <w:iCs/>
          <w:sz w:val="20"/>
          <w:szCs w:val="20"/>
        </w:rPr>
        <w:tab/>
      </w:r>
      <w:r w:rsidRPr="002C2F73">
        <w:rPr>
          <w:rFonts w:ascii="Helvetica" w:hAnsi="Helvetica"/>
          <w:b w:val="0"/>
          <w:bCs w:val="0"/>
          <w:i/>
          <w:iCs/>
          <w:sz w:val="20"/>
          <w:szCs w:val="20"/>
        </w:rPr>
        <w:tab/>
      </w:r>
      <w:r>
        <w:rPr>
          <w:rFonts w:ascii="Helvetica" w:hAnsi="Helvetica"/>
          <w:b w:val="0"/>
          <w:bCs w:val="0"/>
          <w:i/>
          <w:iCs/>
          <w:sz w:val="20"/>
          <w:szCs w:val="20"/>
        </w:rPr>
        <w:tab/>
      </w:r>
      <w:r w:rsidR="00083F18">
        <w:rPr>
          <w:rFonts w:ascii="Helvetica" w:hAnsi="Helvetica"/>
          <w:b w:val="0"/>
          <w:bCs w:val="0"/>
          <w:i/>
          <w:iCs/>
          <w:sz w:val="20"/>
          <w:szCs w:val="20"/>
        </w:rPr>
        <w:tab/>
      </w:r>
      <w:r w:rsidR="00083F18">
        <w:rPr>
          <w:rFonts w:ascii="Helvetica" w:hAnsi="Helvetica"/>
          <w:b w:val="0"/>
          <w:bCs w:val="0"/>
          <w:i/>
          <w:iCs/>
          <w:sz w:val="20"/>
          <w:szCs w:val="20"/>
        </w:rPr>
        <w:tab/>
      </w:r>
      <w:r w:rsidR="00083F18">
        <w:rPr>
          <w:rFonts w:ascii="Helvetica" w:hAnsi="Helvetica"/>
          <w:b w:val="0"/>
          <w:bCs w:val="0"/>
          <w:i/>
          <w:iCs/>
          <w:sz w:val="20"/>
          <w:szCs w:val="20"/>
        </w:rPr>
        <w:tab/>
      </w:r>
      <w:r w:rsidR="00083F18">
        <w:rPr>
          <w:rFonts w:ascii="Helvetica" w:hAnsi="Helvetica"/>
          <w:b w:val="0"/>
          <w:bCs w:val="0"/>
          <w:i/>
          <w:iCs/>
          <w:sz w:val="20"/>
          <w:szCs w:val="20"/>
        </w:rPr>
        <w:tab/>
      </w:r>
      <w:r w:rsidR="00083F18">
        <w:rPr>
          <w:rFonts w:ascii="Helvetica" w:hAnsi="Helvetica"/>
          <w:b w:val="0"/>
          <w:bCs w:val="0"/>
          <w:i/>
          <w:iCs/>
          <w:sz w:val="20"/>
          <w:szCs w:val="20"/>
        </w:rPr>
        <w:tab/>
      </w:r>
      <w:r w:rsidRPr="002C2F73">
        <w:rPr>
          <w:rFonts w:ascii="Helvetica" w:hAnsi="Helvetica"/>
          <w:b w:val="0"/>
          <w:bCs w:val="0"/>
          <w:sz w:val="21"/>
          <w:szCs w:val="21"/>
        </w:rPr>
        <w:t>Before the course _________</w:t>
      </w:r>
    </w:p>
    <w:p w:rsidR="00083F18" w:rsidRPr="002C2F73" w:rsidRDefault="00083F18" w:rsidP="002C2F73">
      <w:pPr>
        <w:pStyle w:val="Heading1"/>
        <w:ind w:firstLine="720"/>
        <w:rPr>
          <w:rFonts w:ascii="Helvetica" w:hAnsi="Helvetica"/>
          <w:b w:val="0"/>
          <w:bCs w:val="0"/>
          <w:sz w:val="21"/>
          <w:szCs w:val="21"/>
        </w:rPr>
      </w:pPr>
    </w:p>
    <w:p w:rsidR="00083F18" w:rsidRDefault="00083F18" w:rsidP="00083F18">
      <w:pPr>
        <w:pStyle w:val="Heading1"/>
        <w:numPr>
          <w:ilvl w:val="0"/>
          <w:numId w:val="5"/>
        </w:numPr>
        <w:rPr>
          <w:rFonts w:ascii="Helvetica" w:hAnsi="Helvetica"/>
          <w:b w:val="0"/>
          <w:bCs w:val="0"/>
          <w:i/>
          <w:iCs/>
          <w:sz w:val="20"/>
          <w:szCs w:val="20"/>
        </w:rPr>
      </w:pPr>
      <w:r w:rsidRPr="00083F18">
        <w:rPr>
          <w:rFonts w:ascii="Helvetica" w:hAnsi="Helvetica"/>
          <w:b w:val="0"/>
          <w:bCs w:val="0"/>
          <w:i/>
          <w:iCs/>
          <w:sz w:val="20"/>
          <w:szCs w:val="20"/>
        </w:rPr>
        <w:t xml:space="preserve">How can </w:t>
      </w:r>
      <w:r w:rsidR="002C2F73" w:rsidRPr="002C2F73">
        <w:rPr>
          <w:rFonts w:ascii="Helvetica" w:hAnsi="Helvetica"/>
          <w:b w:val="0"/>
          <w:bCs w:val="0"/>
          <w:i/>
          <w:iCs/>
          <w:sz w:val="20"/>
          <w:szCs w:val="20"/>
        </w:rPr>
        <w:t xml:space="preserve">metamorphic </w:t>
      </w:r>
      <w:r>
        <w:rPr>
          <w:rFonts w:ascii="Helvetica" w:hAnsi="Helvetica"/>
          <w:b w:val="0"/>
          <w:bCs w:val="0"/>
          <w:i/>
          <w:iCs/>
          <w:sz w:val="20"/>
          <w:szCs w:val="20"/>
        </w:rPr>
        <w:t xml:space="preserve">minerals and mineral assemblages be </w:t>
      </w:r>
      <w:r w:rsidRPr="00083F18">
        <w:rPr>
          <w:rFonts w:ascii="Helvetica" w:hAnsi="Helvetica"/>
          <w:b w:val="0"/>
          <w:bCs w:val="0"/>
          <w:i/>
          <w:iCs/>
          <w:sz w:val="20"/>
          <w:szCs w:val="20"/>
        </w:rPr>
        <w:t xml:space="preserve">related to larger regional </w:t>
      </w:r>
      <w:r>
        <w:rPr>
          <w:rFonts w:ascii="Helvetica" w:hAnsi="Helvetica"/>
          <w:b w:val="0"/>
          <w:bCs w:val="0"/>
          <w:i/>
          <w:iCs/>
          <w:sz w:val="20"/>
          <w:szCs w:val="20"/>
        </w:rPr>
        <w:t>tectonic</w:t>
      </w:r>
      <w:r w:rsidRPr="00083F18">
        <w:rPr>
          <w:rFonts w:ascii="Helvetica" w:hAnsi="Helvetica"/>
          <w:b w:val="0"/>
          <w:bCs w:val="0"/>
          <w:i/>
          <w:iCs/>
          <w:sz w:val="20"/>
          <w:szCs w:val="20"/>
        </w:rPr>
        <w:t xml:space="preserve"> </w:t>
      </w:r>
    </w:p>
    <w:p w:rsidR="002C2F73" w:rsidRPr="00083F18" w:rsidRDefault="00083F18" w:rsidP="00083F18">
      <w:pPr>
        <w:pStyle w:val="Heading1"/>
        <w:ind w:left="360" w:firstLine="360"/>
        <w:rPr>
          <w:rFonts w:ascii="Helvetica" w:hAnsi="Helvetica"/>
          <w:i/>
          <w:iCs/>
          <w:sz w:val="20"/>
          <w:szCs w:val="20"/>
        </w:rPr>
      </w:pPr>
      <w:r w:rsidRPr="00083F18">
        <w:rPr>
          <w:rFonts w:ascii="Helvetica" w:hAnsi="Helvetica"/>
          <w:b w:val="0"/>
          <w:bCs w:val="0"/>
          <w:i/>
          <w:iCs/>
          <w:sz w:val="20"/>
          <w:szCs w:val="20"/>
        </w:rPr>
        <w:t>histories?</w:t>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sidR="002C2F73" w:rsidRPr="002C2F73">
        <w:rPr>
          <w:rFonts w:ascii="Helvetica" w:hAnsi="Helvetica"/>
          <w:b w:val="0"/>
          <w:bCs w:val="0"/>
          <w:sz w:val="21"/>
          <w:szCs w:val="21"/>
        </w:rPr>
        <w:t>Before the course _________</w:t>
      </w:r>
    </w:p>
    <w:sectPr w:rsidR="002C2F73" w:rsidRPr="00083F18" w:rsidSect="007A4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916AC"/>
    <w:multiLevelType w:val="hybridMultilevel"/>
    <w:tmpl w:val="656A07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8084E"/>
    <w:multiLevelType w:val="multilevel"/>
    <w:tmpl w:val="98E2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32E84"/>
    <w:multiLevelType w:val="hybridMultilevel"/>
    <w:tmpl w:val="0D7CD12C"/>
    <w:lvl w:ilvl="0" w:tplc="E1C87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83443"/>
    <w:multiLevelType w:val="hybridMultilevel"/>
    <w:tmpl w:val="EEAE477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B151B00"/>
    <w:multiLevelType w:val="hybridMultilevel"/>
    <w:tmpl w:val="EEAE47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EA"/>
    <w:rsid w:val="00007F55"/>
    <w:rsid w:val="00027706"/>
    <w:rsid w:val="0003738E"/>
    <w:rsid w:val="00070563"/>
    <w:rsid w:val="00083F18"/>
    <w:rsid w:val="000E281B"/>
    <w:rsid w:val="001541EA"/>
    <w:rsid w:val="00236451"/>
    <w:rsid w:val="002C2F73"/>
    <w:rsid w:val="00461921"/>
    <w:rsid w:val="004905FD"/>
    <w:rsid w:val="005633B5"/>
    <w:rsid w:val="00634C1F"/>
    <w:rsid w:val="00686C17"/>
    <w:rsid w:val="007475CC"/>
    <w:rsid w:val="007A4B68"/>
    <w:rsid w:val="0090107D"/>
    <w:rsid w:val="00A33967"/>
    <w:rsid w:val="00C11220"/>
    <w:rsid w:val="00C77829"/>
    <w:rsid w:val="00CD306D"/>
    <w:rsid w:val="00DA31B5"/>
    <w:rsid w:val="00F31531"/>
    <w:rsid w:val="00F4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E9E20"/>
  <w15:chartTrackingRefBased/>
  <w15:docId w15:val="{092316F0-092E-2943-861E-2C3A60C5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EA"/>
    <w:rPr>
      <w:rFonts w:ascii="Times New Roman" w:eastAsia="Times New Roman" w:hAnsi="Times New Roman" w:cs="Times New Roman"/>
    </w:rPr>
  </w:style>
  <w:style w:type="paragraph" w:styleId="Heading1">
    <w:name w:val="heading 1"/>
    <w:basedOn w:val="Normal"/>
    <w:link w:val="Heading1Char"/>
    <w:uiPriority w:val="9"/>
    <w:qFormat/>
    <w:rsid w:val="001541EA"/>
    <w:pPr>
      <w:shd w:val="clear" w:color="auto" w:fill="FFFFFF"/>
      <w:spacing w:before="90" w:after="90"/>
      <w:outlineLvl w:val="0"/>
    </w:pPr>
    <w:rPr>
      <w:rFonts w:ascii="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EA"/>
    <w:rPr>
      <w:rFonts w:ascii="Arial" w:eastAsia="Times New Roman" w:hAnsi="Arial" w:cs="Arial"/>
      <w:b/>
      <w:bCs/>
      <w:color w:val="000000"/>
      <w:sz w:val="28"/>
      <w:szCs w:val="28"/>
      <w:shd w:val="clear" w:color="auto" w:fill="FFFFFF"/>
    </w:rPr>
  </w:style>
  <w:style w:type="paragraph" w:styleId="ListParagraph">
    <w:name w:val="List Paragraph"/>
    <w:basedOn w:val="Normal"/>
    <w:uiPriority w:val="34"/>
    <w:qFormat/>
    <w:rsid w:val="001541EA"/>
    <w:pPr>
      <w:ind w:left="720"/>
      <w:contextualSpacing/>
    </w:pPr>
  </w:style>
  <w:style w:type="paragraph" w:styleId="Title">
    <w:name w:val="Title"/>
    <w:basedOn w:val="Normal"/>
    <w:next w:val="Normal"/>
    <w:link w:val="TitleChar"/>
    <w:uiPriority w:val="10"/>
    <w:qFormat/>
    <w:rsid w:val="00DA31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1B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77829"/>
    <w:rPr>
      <w:sz w:val="18"/>
      <w:szCs w:val="18"/>
    </w:rPr>
  </w:style>
  <w:style w:type="character" w:customStyle="1" w:styleId="BalloonTextChar">
    <w:name w:val="Balloon Text Char"/>
    <w:basedOn w:val="DefaultParagraphFont"/>
    <w:link w:val="BalloonText"/>
    <w:uiPriority w:val="99"/>
    <w:semiHidden/>
    <w:rsid w:val="00C7782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Mahan</dc:creator>
  <cp:keywords/>
  <dc:description/>
  <cp:lastModifiedBy>Kevin Mahan</cp:lastModifiedBy>
  <cp:revision>3</cp:revision>
  <dcterms:created xsi:type="dcterms:W3CDTF">2021-04-09T19:53:00Z</dcterms:created>
  <dcterms:modified xsi:type="dcterms:W3CDTF">2021-04-09T20:01:00Z</dcterms:modified>
</cp:coreProperties>
</file>